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75" w:rsidRDefault="00D55E75" w:rsidP="00D55E75">
      <w:pPr>
        <w:spacing w:after="0"/>
        <w:rPr>
          <w:rFonts w:ascii="Times New Roman" w:hAnsi="Times New Roman" w:cs="Times New Roman"/>
          <w:u w:val="single"/>
        </w:rPr>
      </w:pPr>
    </w:p>
    <w:p w:rsidR="00D55E75" w:rsidRDefault="00D55E75" w:rsidP="00D55E75">
      <w:pPr>
        <w:jc w:val="center"/>
        <w:rPr>
          <w:rFonts w:ascii="Times New Roman" w:hAnsi="Times New Roman" w:cs="Times New Roman"/>
          <w:b/>
          <w:sz w:val="28"/>
          <w:szCs w:val="28"/>
        </w:rPr>
      </w:pPr>
      <w:r>
        <w:rPr>
          <w:rFonts w:ascii="Times New Roman" w:hAnsi="Times New Roman" w:cs="Times New Roman"/>
          <w:b/>
          <w:sz w:val="28"/>
          <w:szCs w:val="28"/>
        </w:rPr>
        <w:t>Mateřská škola v Žebráku, okres Beroun, příspěvková organizace</w:t>
      </w:r>
    </w:p>
    <w:p w:rsidR="00D55E75" w:rsidRDefault="00D55E75" w:rsidP="00D55E75">
      <w:pPr>
        <w:ind w:left="360"/>
        <w:rPr>
          <w:rFonts w:ascii="Times New Roman" w:hAnsi="Times New Roman" w:cs="Times New Roman"/>
          <w:sz w:val="24"/>
          <w:szCs w:val="24"/>
        </w:rPr>
      </w:pPr>
    </w:p>
    <w:p w:rsidR="00D55E75" w:rsidRDefault="00D55E75" w:rsidP="00D55E75">
      <w:pPr>
        <w:ind w:left="360"/>
        <w:rPr>
          <w:rFonts w:ascii="Times New Roman" w:hAnsi="Times New Roman" w:cs="Times New Roman"/>
          <w:sz w:val="24"/>
          <w:szCs w:val="24"/>
        </w:rPr>
      </w:pPr>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Hradní 68, 267 53 Žebrák</w:t>
      </w:r>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Tel. 311 533 494</w:t>
      </w:r>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Email – </w:t>
      </w:r>
      <w:hyperlink r:id="rId5" w:history="1">
        <w:r>
          <w:rPr>
            <w:rStyle w:val="Hypertextovodkaz"/>
            <w:rFonts w:ascii="Times New Roman" w:hAnsi="Times New Roman" w:cs="Times New Roman"/>
            <w:sz w:val="24"/>
            <w:szCs w:val="24"/>
          </w:rPr>
          <w:t>mszebrak@email.cz</w:t>
        </w:r>
      </w:hyperlink>
      <w:r>
        <w:t xml:space="preserve">  (současně ještě </w:t>
      </w:r>
      <w:hyperlink r:id="rId6" w:history="1">
        <w:r>
          <w:rPr>
            <w:rStyle w:val="Hypertextovodkaz"/>
          </w:rPr>
          <w:t>mszebrak@razdva.cz</w:t>
        </w:r>
      </w:hyperlink>
      <w:r>
        <w:t xml:space="preserve"> )</w:t>
      </w:r>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www.mszebrak.cz</w:t>
      </w:r>
    </w:p>
    <w:p w:rsidR="00D55E75" w:rsidRDefault="00D55E75" w:rsidP="00D55E75">
      <w:pPr>
        <w:spacing w:after="0"/>
        <w:ind w:left="360"/>
        <w:rPr>
          <w:rFonts w:ascii="Times New Roman" w:hAnsi="Times New Roman" w:cs="Times New Roman"/>
          <w:b/>
          <w:sz w:val="24"/>
          <w:szCs w:val="24"/>
          <w:u w:val="single"/>
        </w:rPr>
      </w:pPr>
    </w:p>
    <w:p w:rsidR="00D55E75" w:rsidRDefault="00D55E75" w:rsidP="00D55E75">
      <w:pPr>
        <w:spacing w:after="0"/>
        <w:ind w:left="360"/>
        <w:rPr>
          <w:rFonts w:ascii="Times New Roman" w:hAnsi="Times New Roman" w:cs="Times New Roman"/>
          <w:b/>
          <w:sz w:val="24"/>
          <w:szCs w:val="24"/>
          <w:u w:val="single"/>
        </w:rPr>
      </w:pPr>
    </w:p>
    <w:p w:rsidR="00D55E75" w:rsidRDefault="00D55E75" w:rsidP="00D55E75">
      <w:pPr>
        <w:pStyle w:val="Nadpis2"/>
        <w:spacing w:line="276" w:lineRule="auto"/>
        <w:jc w:val="center"/>
        <w:rPr>
          <w:rFonts w:ascii="Times New Roman" w:hAnsi="Times New Roman" w:cs="Times New Roman"/>
          <w:sz w:val="36"/>
          <w:szCs w:val="36"/>
          <w:lang w:eastAsia="en-US"/>
        </w:rPr>
      </w:pPr>
      <w:r>
        <w:rPr>
          <w:rFonts w:ascii="Times New Roman" w:hAnsi="Times New Roman" w:cs="Times New Roman"/>
          <w:sz w:val="36"/>
          <w:szCs w:val="36"/>
          <w:lang w:eastAsia="en-US"/>
        </w:rPr>
        <w:t>Školní vzdělávací program pro předškolní vzdělávání</w:t>
      </w:r>
    </w:p>
    <w:p w:rsidR="00D55E75" w:rsidRDefault="00D55E75" w:rsidP="00D55E75">
      <w:pPr>
        <w:rPr>
          <w:rFonts w:ascii="Times New Roman" w:hAnsi="Times New Roman" w:cs="Times New Roman"/>
          <w:sz w:val="24"/>
          <w:szCs w:val="24"/>
        </w:rPr>
      </w:pPr>
    </w:p>
    <w:p w:rsidR="00D55E75" w:rsidRDefault="00D55E75" w:rsidP="00D55E75">
      <w:pPr>
        <w:rPr>
          <w:rFonts w:ascii="Times New Roman" w:hAnsi="Times New Roman" w:cs="Times New Roman"/>
          <w:sz w:val="24"/>
          <w:szCs w:val="24"/>
        </w:rPr>
      </w:pPr>
    </w:p>
    <w:p w:rsidR="00D55E75" w:rsidRDefault="00D55E75" w:rsidP="00D55E75">
      <w:pPr>
        <w:rPr>
          <w:rFonts w:ascii="Times New Roman" w:hAnsi="Times New Roman" w:cs="Times New Roman"/>
          <w:sz w:val="24"/>
          <w:szCs w:val="24"/>
        </w:rPr>
      </w:pPr>
    </w:p>
    <w:p w:rsidR="00D55E75" w:rsidRDefault="00D55E75" w:rsidP="00D55E75">
      <w:pPr>
        <w:jc w:val="center"/>
        <w:rPr>
          <w:rFonts w:ascii="Times New Roman" w:hAnsi="Times New Roman" w:cs="Times New Roman"/>
          <w:b/>
          <w:sz w:val="40"/>
          <w:szCs w:val="40"/>
        </w:rPr>
      </w:pPr>
      <w:r>
        <w:rPr>
          <w:rFonts w:ascii="Times New Roman" w:hAnsi="Times New Roman" w:cs="Times New Roman"/>
          <w:b/>
          <w:sz w:val="40"/>
          <w:szCs w:val="40"/>
        </w:rPr>
        <w:t>„SVĚT KOLEM NÁS“</w:t>
      </w:r>
    </w:p>
    <w:p w:rsidR="00D55E75" w:rsidRDefault="00D55E75" w:rsidP="00D55E75">
      <w:pPr>
        <w:rPr>
          <w:rFonts w:ascii="Times New Roman" w:hAnsi="Times New Roman" w:cs="Times New Roman"/>
          <w:b/>
          <w:sz w:val="24"/>
          <w:szCs w:val="24"/>
        </w:rPr>
      </w:pPr>
    </w:p>
    <w:p w:rsidR="00D55E75" w:rsidRDefault="00D55E75" w:rsidP="00D55E75">
      <w:pPr>
        <w:jc w:val="center"/>
        <w:rPr>
          <w:rFonts w:ascii="Times New Roman" w:hAnsi="Times New Roman" w:cs="Times New Roman"/>
          <w:b/>
          <w:sz w:val="24"/>
          <w:szCs w:val="24"/>
        </w:rPr>
      </w:pPr>
    </w:p>
    <w:p w:rsidR="00D55E75" w:rsidRDefault="00D55E75" w:rsidP="00D55E75">
      <w:pPr>
        <w:jc w:val="center"/>
        <w:rPr>
          <w:rFonts w:ascii="Times New Roman" w:hAnsi="Times New Roman" w:cs="Times New Roman"/>
          <w:b/>
          <w:sz w:val="24"/>
          <w:szCs w:val="24"/>
        </w:rPr>
      </w:pPr>
    </w:p>
    <w:p w:rsidR="00D55E75" w:rsidRDefault="00D55E75" w:rsidP="00D55E75">
      <w:pPr>
        <w:jc w:val="center"/>
        <w:rPr>
          <w:rFonts w:ascii="Times New Roman" w:hAnsi="Times New Roman" w:cs="Times New Roman"/>
          <w:b/>
          <w:sz w:val="24"/>
          <w:szCs w:val="24"/>
        </w:rPr>
      </w:pPr>
    </w:p>
    <w:p w:rsidR="00D55E75" w:rsidRDefault="00D55E75" w:rsidP="00D55E75">
      <w:pPr>
        <w:jc w:val="center"/>
        <w:rPr>
          <w:rFonts w:ascii="Times New Roman" w:hAnsi="Times New Roman" w:cs="Times New Roman"/>
          <w:b/>
          <w:sz w:val="24"/>
          <w:szCs w:val="24"/>
        </w:rPr>
      </w:pPr>
    </w:p>
    <w:p w:rsidR="00D55E75" w:rsidRDefault="00D55E75" w:rsidP="00D55E75">
      <w:pPr>
        <w:jc w:val="center"/>
        <w:rPr>
          <w:rFonts w:ascii="Times New Roman" w:hAnsi="Times New Roman" w:cs="Times New Roman"/>
          <w:b/>
          <w:sz w:val="24"/>
          <w:szCs w:val="24"/>
        </w:rPr>
      </w:pPr>
    </w:p>
    <w:p w:rsidR="00D55E75" w:rsidRDefault="00D55E75" w:rsidP="00D55E75">
      <w:pPr>
        <w:jc w:val="center"/>
        <w:rPr>
          <w:rFonts w:ascii="Times New Roman" w:hAnsi="Times New Roman" w:cs="Times New Roman"/>
          <w:sz w:val="24"/>
          <w:szCs w:val="24"/>
        </w:rPr>
      </w:pPr>
      <w:proofErr w:type="spellStart"/>
      <w:r>
        <w:rPr>
          <w:rFonts w:ascii="Times New Roman" w:hAnsi="Times New Roman" w:cs="Times New Roman"/>
          <w:sz w:val="24"/>
          <w:szCs w:val="24"/>
        </w:rPr>
        <w:t>Čj</w:t>
      </w:r>
      <w:proofErr w:type="spellEnd"/>
      <w:r>
        <w:rPr>
          <w:rFonts w:ascii="Times New Roman" w:hAnsi="Times New Roman" w:cs="Times New Roman"/>
          <w:sz w:val="24"/>
          <w:szCs w:val="24"/>
        </w:rPr>
        <w:t xml:space="preserve">.:115/2024                                                              Účinnost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1. 9. 2024 do 31. 8. 2025</w:t>
      </w:r>
    </w:p>
    <w:p w:rsidR="00D55E75" w:rsidRDefault="00D55E75" w:rsidP="00D55E75">
      <w:pPr>
        <w:rPr>
          <w:rFonts w:ascii="Times New Roman" w:hAnsi="Times New Roman" w:cs="Times New Roman"/>
          <w:sz w:val="24"/>
          <w:szCs w:val="24"/>
          <w:u w:val="single"/>
        </w:rPr>
      </w:pPr>
    </w:p>
    <w:p w:rsidR="00D55E75" w:rsidRDefault="00D55E75" w:rsidP="00D55E75">
      <w:pPr>
        <w:rPr>
          <w:rFonts w:ascii="Times New Roman" w:hAnsi="Times New Roman" w:cs="Times New Roman"/>
          <w:sz w:val="24"/>
          <w:szCs w:val="24"/>
          <w:u w:val="single"/>
        </w:rPr>
      </w:pPr>
    </w:p>
    <w:p w:rsidR="00D55E75" w:rsidRDefault="00D55E75" w:rsidP="00D55E75">
      <w:pPr>
        <w:rPr>
          <w:rFonts w:ascii="Times New Roman" w:hAnsi="Times New Roman" w:cs="Times New Roman"/>
          <w:sz w:val="24"/>
          <w:szCs w:val="24"/>
          <w:u w:val="single"/>
        </w:rPr>
      </w:pPr>
    </w:p>
    <w:p w:rsidR="00D55E75" w:rsidRDefault="00D55E75" w:rsidP="00D55E75">
      <w:pPr>
        <w:rPr>
          <w:rFonts w:ascii="Times New Roman" w:hAnsi="Times New Roman" w:cs="Times New Roman"/>
          <w:sz w:val="24"/>
          <w:szCs w:val="24"/>
          <w:u w:val="single"/>
        </w:rPr>
      </w:pPr>
    </w:p>
    <w:p w:rsidR="00D55E75" w:rsidRDefault="00D55E75" w:rsidP="00D55E75">
      <w:pPr>
        <w:rPr>
          <w:rFonts w:ascii="Times New Roman" w:hAnsi="Times New Roman" w:cs="Times New Roman"/>
          <w:sz w:val="24"/>
          <w:szCs w:val="24"/>
          <w:u w:val="single"/>
        </w:rPr>
      </w:pPr>
    </w:p>
    <w:p w:rsidR="00D55E75" w:rsidRDefault="00D55E75" w:rsidP="00D55E75">
      <w:pPr>
        <w:rPr>
          <w:rFonts w:ascii="Times New Roman" w:hAnsi="Times New Roman" w:cs="Times New Roman"/>
          <w:sz w:val="24"/>
          <w:szCs w:val="24"/>
          <w:u w:val="single"/>
        </w:rPr>
      </w:pPr>
    </w:p>
    <w:p w:rsidR="00D55E75" w:rsidRDefault="00D55E75" w:rsidP="00D55E75">
      <w:pPr>
        <w:rPr>
          <w:rFonts w:ascii="Times New Roman" w:hAnsi="Times New Roman" w:cs="Times New Roman"/>
          <w:sz w:val="24"/>
          <w:szCs w:val="24"/>
          <w:u w:val="single"/>
        </w:rPr>
      </w:pPr>
    </w:p>
    <w:p w:rsidR="00D55E75" w:rsidRDefault="00D55E75" w:rsidP="00D55E75">
      <w:pPr>
        <w:ind w:left="36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Obsah a uspořádání Školního vzdělávacího programu </w:t>
      </w:r>
    </w:p>
    <w:p w:rsidR="00D55E75" w:rsidRDefault="00D55E75" w:rsidP="00D55E75">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Identifikační údaje o MŠ</w:t>
      </w:r>
    </w:p>
    <w:p w:rsidR="00D55E75" w:rsidRDefault="00D55E75" w:rsidP="00D55E75">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Obecná charakteristika školy</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Vnitřní uspořádání školy a jednotlivých tříd</w:t>
      </w:r>
    </w:p>
    <w:p w:rsidR="00D55E75" w:rsidRDefault="00D55E75" w:rsidP="00D55E75">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Vzdělávací priority a charakteristika vzdělávacího programu</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Vzdělávací cíle, filozofie školy</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Uplatňované metody a formy práce s dětmi</w:t>
      </w:r>
    </w:p>
    <w:p w:rsidR="00D55E75" w:rsidRDefault="00D55E75" w:rsidP="00D55E75">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Podmínky vzdělávání </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Věcné podmínky</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Životospráva</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Organizace chodu MŠ</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Psychosociální podmínky</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Řízení mateřské školy</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Personální a pedagogické zajištění</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Spoluúčast rodičů</w:t>
      </w:r>
    </w:p>
    <w:p w:rsidR="00D55E75" w:rsidRDefault="00D55E75" w:rsidP="00D55E75">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Organizace vzdělávaní</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Pravidla pro zařazování do jednotlivých tříd</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Základní pilíře organizace vzdělávání</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Přijímací řízení</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Individuální vzdělávání dle §34b ŠZ</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Ukončení předškolního vzdělávání v MŠ</w:t>
      </w:r>
    </w:p>
    <w:p w:rsidR="00D55E75" w:rsidRDefault="00D55E75" w:rsidP="00D55E75">
      <w:pPr>
        <w:numPr>
          <w:ilvl w:val="1"/>
          <w:numId w:val="1"/>
        </w:numPr>
        <w:spacing w:after="0"/>
        <w:rPr>
          <w:rFonts w:ascii="Times New Roman" w:hAnsi="Times New Roman" w:cs="Times New Roman"/>
        </w:rPr>
      </w:pPr>
      <w:r>
        <w:rPr>
          <w:rFonts w:ascii="Times New Roman" w:hAnsi="Times New Roman" w:cs="Times New Roman"/>
          <w:sz w:val="24"/>
          <w:szCs w:val="24"/>
        </w:rPr>
        <w:t>Zajištění distančního vzdělávání dětí</w:t>
      </w:r>
    </w:p>
    <w:p w:rsidR="00D55E75" w:rsidRDefault="00D55E75" w:rsidP="00D55E75">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Vzdělávání dětí se speciálními vzdělávacími potřebami a dětí mimořádně nadaných</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Podmínky pro vzdělávání dětí se speciálními vzdělávacími potřebami</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Podmínky vzdělávání dětí nadaných</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Podmínky vzdělávání dětí od dvou do tří let</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Zajištění průběhu vzdělávání dětí se speciálními vzdělávacími potřebami</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Zajištění průběhu vzdělávání dětí nadaných</w:t>
      </w:r>
    </w:p>
    <w:p w:rsidR="00D55E75" w:rsidRDefault="00D55E75" w:rsidP="00D55E75">
      <w:pPr>
        <w:numPr>
          <w:ilvl w:val="1"/>
          <w:numId w:val="1"/>
        </w:numPr>
        <w:spacing w:after="0"/>
        <w:rPr>
          <w:rStyle w:val="Siln"/>
          <w:b w:val="0"/>
          <w:bCs w:val="0"/>
        </w:rPr>
      </w:pPr>
      <w:r>
        <w:rPr>
          <w:rFonts w:ascii="Times New Roman" w:hAnsi="Times New Roman" w:cs="Times New Roman"/>
          <w:sz w:val="24"/>
          <w:szCs w:val="24"/>
        </w:rPr>
        <w:t xml:space="preserve">Pravidla pro tvorbu PLPP a IVP, </w:t>
      </w:r>
      <w:r>
        <w:rPr>
          <w:rStyle w:val="Siln"/>
          <w:rFonts w:ascii="Times New Roman" w:hAnsi="Times New Roman" w:cs="Times New Roman"/>
          <w:b w:val="0"/>
          <w:iCs/>
          <w:color w:val="000000"/>
          <w:sz w:val="24"/>
          <w:szCs w:val="24"/>
        </w:rPr>
        <w:t>zodpovědné osoby</w:t>
      </w:r>
      <w:r>
        <w:rPr>
          <w:rFonts w:ascii="Times New Roman" w:hAnsi="Times New Roman" w:cs="Times New Roman"/>
          <w:b/>
          <w:color w:val="000000"/>
          <w:sz w:val="24"/>
          <w:szCs w:val="24"/>
        </w:rPr>
        <w:t xml:space="preserve">, </w:t>
      </w:r>
      <w:r>
        <w:rPr>
          <w:rStyle w:val="Siln"/>
          <w:rFonts w:ascii="Times New Roman" w:hAnsi="Times New Roman" w:cs="Times New Roman"/>
          <w:b w:val="0"/>
          <w:iCs/>
          <w:color w:val="000000"/>
          <w:sz w:val="24"/>
          <w:szCs w:val="24"/>
        </w:rPr>
        <w:t>zapojení dalších subjektů</w:t>
      </w:r>
    </w:p>
    <w:p w:rsidR="00D55E75" w:rsidRDefault="00D55E75" w:rsidP="00D55E75">
      <w:pPr>
        <w:numPr>
          <w:ilvl w:val="1"/>
          <w:numId w:val="1"/>
        </w:numPr>
        <w:spacing w:after="0"/>
        <w:rPr>
          <w:rStyle w:val="Siln"/>
          <w:b w:val="0"/>
          <w:bCs w:val="0"/>
          <w:sz w:val="24"/>
          <w:szCs w:val="24"/>
        </w:rPr>
      </w:pPr>
      <w:r>
        <w:rPr>
          <w:rStyle w:val="Siln"/>
          <w:b w:val="0"/>
          <w:sz w:val="24"/>
          <w:szCs w:val="24"/>
        </w:rPr>
        <w:t>Zajištění průběhu vzdělávání dětí od dvou do tří let</w:t>
      </w:r>
    </w:p>
    <w:p w:rsidR="00D55E75" w:rsidRDefault="00D55E75" w:rsidP="00D55E75">
      <w:pPr>
        <w:numPr>
          <w:ilvl w:val="1"/>
          <w:numId w:val="1"/>
        </w:numPr>
        <w:spacing w:after="0"/>
        <w:rPr>
          <w:rFonts w:ascii="Times New Roman" w:hAnsi="Times New Roman" w:cs="Times New Roman"/>
        </w:rPr>
      </w:pPr>
      <w:r>
        <w:rPr>
          <w:rFonts w:ascii="Times New Roman" w:hAnsi="Times New Roman" w:cs="Times New Roman"/>
          <w:sz w:val="24"/>
          <w:szCs w:val="24"/>
        </w:rPr>
        <w:t>Jazyková příprava dětí s nedostatečnou znalostí českého jazyka</w:t>
      </w:r>
    </w:p>
    <w:p w:rsidR="00D55E75" w:rsidRDefault="00D55E75" w:rsidP="00D55E75">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Vzdělávací obsah</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Teorie rozmanitých inteligencí</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Integrované bloky a tematické celky</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Tematické celky, zaměření a obsah podtémat</w:t>
      </w:r>
    </w:p>
    <w:p w:rsidR="00D55E75" w:rsidRDefault="00D55E75" w:rsidP="00D55E75">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Evaluační systém</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Soulad ŠVP PV – RVP PV</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Průběh vzdělávání a výsledky</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Podmínky vzdělávání</w:t>
      </w:r>
    </w:p>
    <w:p w:rsidR="00D55E75" w:rsidRDefault="00D55E75" w:rsidP="00D55E75">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Spolupráce</w:t>
      </w:r>
    </w:p>
    <w:p w:rsidR="00916333" w:rsidRDefault="00916333" w:rsidP="00916333">
      <w:pPr>
        <w:spacing w:after="0"/>
        <w:ind w:left="1140"/>
        <w:rPr>
          <w:rFonts w:ascii="Times New Roman" w:hAnsi="Times New Roman" w:cs="Times New Roman"/>
          <w:sz w:val="24"/>
          <w:szCs w:val="24"/>
        </w:rPr>
      </w:pPr>
    </w:p>
    <w:p w:rsidR="00D55E75" w:rsidRDefault="00D55E75" w:rsidP="00B30184">
      <w:pPr>
        <w:spacing w:after="0"/>
        <w:rPr>
          <w:rFonts w:ascii="Times New Roman" w:hAnsi="Times New Roman" w:cs="Times New Roman"/>
          <w:sz w:val="24"/>
          <w:szCs w:val="24"/>
        </w:rPr>
      </w:pPr>
    </w:p>
    <w:p w:rsidR="00D55E75" w:rsidRDefault="00D55E75" w:rsidP="00D55E75">
      <w:pPr>
        <w:spacing w:after="0"/>
        <w:ind w:left="1140"/>
        <w:rPr>
          <w:rFonts w:ascii="Times New Roman" w:hAnsi="Times New Roman" w:cs="Times New Roman"/>
          <w:sz w:val="24"/>
          <w:szCs w:val="24"/>
        </w:rPr>
      </w:pPr>
    </w:p>
    <w:p w:rsidR="00D55E75" w:rsidRDefault="00D55E75" w:rsidP="00D55E75">
      <w:pPr>
        <w:pStyle w:val="Odstavecseseznamem"/>
        <w:numPr>
          <w:ilvl w:val="0"/>
          <w:numId w:val="2"/>
        </w:numPr>
        <w:rPr>
          <w:b/>
          <w:u w:val="single"/>
        </w:rPr>
      </w:pPr>
      <w:r>
        <w:rPr>
          <w:b/>
          <w:u w:val="single"/>
        </w:rPr>
        <w:t>Identifikační údaje o mateřské škole</w:t>
      </w:r>
    </w:p>
    <w:p w:rsidR="00D55E75" w:rsidRDefault="00D55E75" w:rsidP="00D55E75">
      <w:pPr>
        <w:ind w:left="360"/>
        <w:rPr>
          <w:rFonts w:ascii="Times New Roman" w:hAnsi="Times New Roman" w:cs="Times New Roman"/>
          <w:b/>
          <w:sz w:val="16"/>
          <w:szCs w:val="16"/>
          <w:u w:val="single"/>
        </w:rPr>
      </w:pPr>
    </w:p>
    <w:p w:rsidR="00D55E75" w:rsidRDefault="00D55E75" w:rsidP="00D55E75">
      <w:pPr>
        <w:spacing w:after="0" w:line="360" w:lineRule="auto"/>
        <w:ind w:left="360"/>
        <w:rPr>
          <w:rFonts w:ascii="Times New Roman" w:hAnsi="Times New Roman" w:cs="Times New Roman"/>
          <w:sz w:val="24"/>
          <w:szCs w:val="24"/>
        </w:rPr>
      </w:pPr>
      <w:proofErr w:type="gramStart"/>
      <w:r>
        <w:rPr>
          <w:rFonts w:ascii="Times New Roman" w:hAnsi="Times New Roman" w:cs="Times New Roman"/>
          <w:b/>
          <w:sz w:val="24"/>
          <w:szCs w:val="24"/>
        </w:rPr>
        <w:t xml:space="preserve">Název                                </w:t>
      </w:r>
      <w:r>
        <w:rPr>
          <w:rFonts w:ascii="Times New Roman" w:hAnsi="Times New Roman" w:cs="Times New Roman"/>
          <w:sz w:val="24"/>
          <w:szCs w:val="24"/>
        </w:rPr>
        <w:t>Mateřská</w:t>
      </w:r>
      <w:proofErr w:type="gramEnd"/>
      <w:r>
        <w:rPr>
          <w:rFonts w:ascii="Times New Roman" w:hAnsi="Times New Roman" w:cs="Times New Roman"/>
          <w:sz w:val="24"/>
          <w:szCs w:val="24"/>
        </w:rPr>
        <w:t xml:space="preserve"> škola v Žebráku, okres Beroun, </w:t>
      </w:r>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příspěvková organizace,</w:t>
      </w:r>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Sídlo - adresa</w:t>
      </w:r>
      <w:r>
        <w:rPr>
          <w:rFonts w:ascii="Times New Roman" w:hAnsi="Times New Roman" w:cs="Times New Roman"/>
          <w:sz w:val="24"/>
          <w:szCs w:val="24"/>
        </w:rPr>
        <w:t xml:space="preserve">                    Hradní 68, 267 53 Žebrák</w:t>
      </w:r>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IČO</w:t>
      </w:r>
      <w:r>
        <w:rPr>
          <w:rFonts w:ascii="Times New Roman" w:hAnsi="Times New Roman" w:cs="Times New Roman"/>
          <w:sz w:val="24"/>
          <w:szCs w:val="24"/>
        </w:rPr>
        <w:t xml:space="preserve">                                    47514230</w:t>
      </w:r>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 xml:space="preserve">Kapacita </w:t>
      </w:r>
      <w:proofErr w:type="gramStart"/>
      <w:r>
        <w:rPr>
          <w:rFonts w:ascii="Times New Roman" w:hAnsi="Times New Roman" w:cs="Times New Roman"/>
          <w:b/>
          <w:sz w:val="24"/>
          <w:szCs w:val="24"/>
        </w:rPr>
        <w:t xml:space="preserve">MŠ                     </w:t>
      </w:r>
      <w:r>
        <w:rPr>
          <w:rFonts w:ascii="Times New Roman" w:hAnsi="Times New Roman" w:cs="Times New Roman"/>
          <w:bCs/>
          <w:sz w:val="24"/>
          <w:szCs w:val="24"/>
        </w:rPr>
        <w:t>87</w:t>
      </w:r>
      <w:proofErr w:type="gramEnd"/>
      <w:r>
        <w:rPr>
          <w:rFonts w:ascii="Times New Roman" w:hAnsi="Times New Roman" w:cs="Times New Roman"/>
          <w:bCs/>
          <w:sz w:val="24"/>
          <w:szCs w:val="24"/>
        </w:rPr>
        <w:t xml:space="preserve"> dětí (na výjimku zřizovatele až 95 dětí)</w:t>
      </w:r>
    </w:p>
    <w:p w:rsidR="00D55E75" w:rsidRDefault="00D55E75" w:rsidP="00D55E75">
      <w:pPr>
        <w:spacing w:after="0" w:line="360" w:lineRule="auto"/>
        <w:ind w:left="360"/>
        <w:rPr>
          <w:rFonts w:ascii="Times New Roman" w:hAnsi="Times New Roman" w:cs="Times New Roman"/>
          <w:sz w:val="24"/>
          <w:szCs w:val="24"/>
        </w:rPr>
      </w:pPr>
      <w:proofErr w:type="gramStart"/>
      <w:r>
        <w:rPr>
          <w:rFonts w:ascii="Times New Roman" w:hAnsi="Times New Roman" w:cs="Times New Roman"/>
          <w:b/>
          <w:sz w:val="24"/>
          <w:szCs w:val="24"/>
        </w:rPr>
        <w:t xml:space="preserve">Telefon                               </w:t>
      </w:r>
      <w:r>
        <w:rPr>
          <w:rFonts w:ascii="Times New Roman" w:hAnsi="Times New Roman" w:cs="Times New Roman"/>
          <w:sz w:val="24"/>
          <w:szCs w:val="24"/>
        </w:rPr>
        <w:t>311 533 494</w:t>
      </w:r>
      <w:proofErr w:type="gramEnd"/>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 xml:space="preserve">e-mail                                 </w:t>
      </w:r>
      <w:hyperlink r:id="rId7" w:history="1">
        <w:r>
          <w:rPr>
            <w:rStyle w:val="Hypertextovodkaz"/>
            <w:rFonts w:ascii="Times New Roman" w:hAnsi="Times New Roman" w:cs="Times New Roman"/>
            <w:sz w:val="24"/>
            <w:szCs w:val="24"/>
          </w:rPr>
          <w:t>mszebrak@ email.cz současně ještě  mszebrak@razdva.cz</w:t>
        </w:r>
      </w:hyperlink>
    </w:p>
    <w:p w:rsidR="00D55E75" w:rsidRDefault="00D55E75" w:rsidP="00D55E75">
      <w:pPr>
        <w:spacing w:after="0" w:line="360" w:lineRule="auto"/>
        <w:ind w:left="360"/>
        <w:rPr>
          <w:rFonts w:ascii="Times New Roman" w:hAnsi="Times New Roman" w:cs="Times New Roman"/>
          <w:sz w:val="24"/>
          <w:szCs w:val="24"/>
        </w:rPr>
      </w:pPr>
      <w:proofErr w:type="gramStart"/>
      <w:r>
        <w:rPr>
          <w:rFonts w:ascii="Times New Roman" w:hAnsi="Times New Roman" w:cs="Times New Roman"/>
          <w:b/>
          <w:sz w:val="24"/>
          <w:szCs w:val="24"/>
        </w:rPr>
        <w:t xml:space="preserve">web                                    </w:t>
      </w:r>
      <w:hyperlink r:id="rId8" w:history="1">
        <w:r>
          <w:rPr>
            <w:rStyle w:val="Hypertextovodkaz"/>
            <w:rFonts w:ascii="Times New Roman" w:hAnsi="Times New Roman" w:cs="Times New Roman"/>
            <w:sz w:val="24"/>
            <w:szCs w:val="24"/>
          </w:rPr>
          <w:t>www</w:t>
        </w:r>
        <w:proofErr w:type="gramEnd"/>
        <w:r>
          <w:rPr>
            <w:rStyle w:val="Hypertextovodkaz"/>
            <w:rFonts w:ascii="Times New Roman" w:hAnsi="Times New Roman" w:cs="Times New Roman"/>
            <w:sz w:val="24"/>
            <w:szCs w:val="24"/>
          </w:rPr>
          <w:t>.mszebrak.cz</w:t>
        </w:r>
      </w:hyperlink>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 xml:space="preserve">ID - datová schránka       </w:t>
      </w:r>
      <w:r>
        <w:rPr>
          <w:rFonts w:ascii="Times New Roman" w:hAnsi="Times New Roman" w:cs="Times New Roman"/>
          <w:sz w:val="24"/>
          <w:szCs w:val="24"/>
        </w:rPr>
        <w:t>2fnpdtu</w:t>
      </w:r>
    </w:p>
    <w:p w:rsidR="00D55E75" w:rsidRDefault="00D55E75" w:rsidP="00D55E75">
      <w:pPr>
        <w:spacing w:after="0" w:line="360" w:lineRule="auto"/>
        <w:ind w:left="360"/>
        <w:rPr>
          <w:rFonts w:ascii="Times New Roman" w:hAnsi="Times New Roman" w:cs="Times New Roman"/>
          <w:sz w:val="24"/>
          <w:szCs w:val="24"/>
        </w:rPr>
      </w:pPr>
      <w:proofErr w:type="gramStart"/>
      <w:r>
        <w:rPr>
          <w:rFonts w:ascii="Times New Roman" w:hAnsi="Times New Roman" w:cs="Times New Roman"/>
          <w:b/>
          <w:sz w:val="24"/>
          <w:szCs w:val="24"/>
        </w:rPr>
        <w:t>Zřizovatel</w:t>
      </w:r>
      <w:r>
        <w:rPr>
          <w:rFonts w:ascii="Times New Roman" w:hAnsi="Times New Roman" w:cs="Times New Roman"/>
          <w:sz w:val="24"/>
          <w:szCs w:val="24"/>
        </w:rPr>
        <w:t xml:space="preserve">                          Město</w:t>
      </w:r>
      <w:proofErr w:type="gramEnd"/>
      <w:r>
        <w:rPr>
          <w:rFonts w:ascii="Times New Roman" w:hAnsi="Times New Roman" w:cs="Times New Roman"/>
          <w:sz w:val="24"/>
          <w:szCs w:val="24"/>
        </w:rPr>
        <w:t xml:space="preserve"> Žebrák, Náměstí 1, 267 53</w:t>
      </w:r>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 xml:space="preserve">Ředitelka </w:t>
      </w:r>
      <w:r>
        <w:rPr>
          <w:rFonts w:ascii="Times New Roman" w:hAnsi="Times New Roman" w:cs="Times New Roman"/>
          <w:sz w:val="24"/>
          <w:szCs w:val="24"/>
        </w:rPr>
        <w:t xml:space="preserve">                          Bc. Alena Šínová</w:t>
      </w:r>
    </w:p>
    <w:p w:rsidR="00D55E75" w:rsidRDefault="00D55E75" w:rsidP="00D55E75">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Zpracovatelé ŠVP PV</w:t>
      </w:r>
      <w:r>
        <w:rPr>
          <w:rFonts w:ascii="Times New Roman" w:hAnsi="Times New Roman" w:cs="Times New Roman"/>
          <w:sz w:val="24"/>
          <w:szCs w:val="24"/>
        </w:rPr>
        <w:t xml:space="preserve">   -  všichni pedagogičtí pracovníci MŠ v Žebráku                       </w:t>
      </w:r>
    </w:p>
    <w:p w:rsidR="00D55E75" w:rsidRDefault="00D55E75" w:rsidP="00D55E75">
      <w:pPr>
        <w:rPr>
          <w:rFonts w:ascii="Times New Roman" w:hAnsi="Times New Roman" w:cs="Times New Roman"/>
          <w:sz w:val="24"/>
          <w:szCs w:val="24"/>
        </w:rPr>
      </w:pPr>
      <w:r>
        <w:rPr>
          <w:rFonts w:ascii="Times New Roman" w:hAnsi="Times New Roman" w:cs="Times New Roman"/>
          <w:b/>
          <w:sz w:val="24"/>
          <w:szCs w:val="24"/>
        </w:rPr>
        <w:t xml:space="preserve">      Název ŠVP PV               </w:t>
      </w:r>
      <w:r>
        <w:rPr>
          <w:rFonts w:ascii="Times New Roman" w:hAnsi="Times New Roman" w:cs="Times New Roman"/>
          <w:sz w:val="24"/>
          <w:szCs w:val="24"/>
        </w:rPr>
        <w:t xml:space="preserve">-  </w:t>
      </w:r>
      <w:r>
        <w:rPr>
          <w:rFonts w:ascii="Times New Roman" w:hAnsi="Times New Roman" w:cs="Times New Roman"/>
          <w:b/>
          <w:sz w:val="24"/>
          <w:szCs w:val="24"/>
        </w:rPr>
        <w:t>„Svět kolem nás“</w:t>
      </w:r>
    </w:p>
    <w:p w:rsidR="00D55E75" w:rsidRDefault="00D55E75" w:rsidP="00D55E7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Časové období ŠVP PV  </w:t>
      </w:r>
      <w:r>
        <w:rPr>
          <w:rFonts w:ascii="Times New Roman" w:hAnsi="Times New Roman" w:cs="Times New Roman"/>
          <w:sz w:val="24"/>
          <w:szCs w:val="24"/>
        </w:rPr>
        <w:t>-  1. září 2024 – 31. srpna 2025</w:t>
      </w:r>
    </w:p>
    <w:p w:rsidR="00D55E75" w:rsidRDefault="00D55E75" w:rsidP="00D55E75">
      <w:pPr>
        <w:rPr>
          <w:rFonts w:ascii="Times New Roman" w:hAnsi="Times New Roman" w:cs="Times New Roman"/>
          <w:sz w:val="24"/>
          <w:szCs w:val="24"/>
        </w:rPr>
      </w:pPr>
      <w:r>
        <w:rPr>
          <w:rFonts w:ascii="Times New Roman" w:hAnsi="Times New Roman" w:cs="Times New Roman"/>
          <w:sz w:val="24"/>
          <w:szCs w:val="24"/>
        </w:rPr>
        <w:t xml:space="preserve">      ŠVP PV </w:t>
      </w:r>
      <w:proofErr w:type="spellStart"/>
      <w:r>
        <w:rPr>
          <w:rFonts w:ascii="Times New Roman" w:hAnsi="Times New Roman" w:cs="Times New Roman"/>
          <w:sz w:val="24"/>
          <w:szCs w:val="24"/>
        </w:rPr>
        <w:t>čj</w:t>
      </w:r>
      <w:proofErr w:type="spellEnd"/>
      <w:r>
        <w:rPr>
          <w:rFonts w:ascii="Times New Roman" w:hAnsi="Times New Roman" w:cs="Times New Roman"/>
          <w:sz w:val="24"/>
          <w:szCs w:val="24"/>
        </w:rPr>
        <w:t xml:space="preserve">.:115/2024  byl projednán na pedagogické radě dne 28. 8. 2024. </w:t>
      </w:r>
    </w:p>
    <w:p w:rsidR="00D55E75" w:rsidRDefault="00D55E75" w:rsidP="00D55E75">
      <w:pPr>
        <w:rPr>
          <w:rFonts w:ascii="Times New Roman" w:hAnsi="Times New Roman" w:cs="Times New Roman"/>
          <w:sz w:val="16"/>
          <w:szCs w:val="16"/>
        </w:rPr>
      </w:pPr>
    </w:p>
    <w:p w:rsidR="00D55E75" w:rsidRDefault="00D55E75" w:rsidP="00D55E75">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2. Obecná charakteristika školy</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Mateřská škola v Žebráku je čtyřtřídní škola s kapacitou 87 a na výjimku zřizovatele až 95dětí. Nachází se v klidném prostřední Chráněné krajinné oblasti </w:t>
      </w:r>
      <w:proofErr w:type="spellStart"/>
      <w:r>
        <w:rPr>
          <w:rFonts w:ascii="Times New Roman" w:hAnsi="Times New Roman" w:cs="Times New Roman"/>
          <w:sz w:val="24"/>
          <w:szCs w:val="24"/>
        </w:rPr>
        <w:t>Křivoklátsko</w:t>
      </w:r>
      <w:proofErr w:type="spellEnd"/>
      <w:r>
        <w:rPr>
          <w:rFonts w:ascii="Times New Roman" w:hAnsi="Times New Roman" w:cs="Times New Roman"/>
          <w:sz w:val="24"/>
          <w:szCs w:val="24"/>
        </w:rPr>
        <w:t xml:space="preserve"> v blízkosti královských hradů Žebrák a </w:t>
      </w:r>
      <w:proofErr w:type="spellStart"/>
      <w:r>
        <w:rPr>
          <w:rFonts w:ascii="Times New Roman" w:hAnsi="Times New Roman" w:cs="Times New Roman"/>
          <w:sz w:val="24"/>
          <w:szCs w:val="24"/>
        </w:rPr>
        <w:t>Točník</w:t>
      </w:r>
      <w:proofErr w:type="spellEnd"/>
      <w:r>
        <w:rPr>
          <w:rFonts w:ascii="Times New Roman" w:hAnsi="Times New Roman" w:cs="Times New Roman"/>
          <w:sz w:val="24"/>
          <w:szCs w:val="24"/>
        </w:rPr>
        <w:t>. Budova nebyla původně stavěna jako školské zařízení. Přiléhá k ní prostorná zahrada, která je dětmi hojně využívána pro pobyty venku, společné akce všech tříd a některé společné akce dětí s rodiči. Postupně také prošla řadou úprav (ošetření zeleně, výměna oplocení, oprava střechy na všech stavbách, renovace altánu, výměna herních prvků, atd.).</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Součástí školy je také školní kuchyně s kapacitou 120 obědů, která také poskytuje stravovací služby v rámci sociálního programu i cizím strávníkům (stravování pro důchodce, zdravotně omezené občany a občany zajišťující péči o tyto osoby). V roce 2007 byla zcela modernizována a vybavena novým gastronomickým zařízením. V roce 2013 bylo nově předěláno vzduchotechnické zařízení a byl vybudován nákladní výtah pro transport zboží ze dvora před kuchyni.</w:t>
      </w:r>
    </w:p>
    <w:p w:rsidR="00D55E75" w:rsidRDefault="00D55E75" w:rsidP="00D55E75">
      <w:pPr>
        <w:spacing w:after="0"/>
        <w:jc w:val="both"/>
        <w:rPr>
          <w:rFonts w:ascii="Times New Roman" w:hAnsi="Times New Roman" w:cs="Times New Roman"/>
          <w:sz w:val="24"/>
          <w:szCs w:val="24"/>
        </w:rPr>
      </w:pPr>
    </w:p>
    <w:p w:rsidR="00D55E75" w:rsidRDefault="00D55E75" w:rsidP="00D55E75">
      <w:pPr>
        <w:jc w:val="both"/>
        <w:rPr>
          <w:rFonts w:ascii="Times New Roman" w:hAnsi="Times New Roman" w:cs="Times New Roman"/>
          <w:sz w:val="24"/>
          <w:szCs w:val="24"/>
        </w:rPr>
      </w:pPr>
      <w:r>
        <w:rPr>
          <w:rFonts w:ascii="Times New Roman" w:hAnsi="Times New Roman" w:cs="Times New Roman"/>
          <w:b/>
          <w:sz w:val="24"/>
          <w:szCs w:val="24"/>
        </w:rPr>
        <w:t>2.1 Vnitřní uspořádání školy a jednotlivých tříd</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V přízemí školy ze dvora je vstup do MŠ, kde je také umístěna „Galerie dětí (s portfoliem)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 nástěnka, která poskytuje informace z oblasti stravování (jídelníček, změny v jídelníčku, atd.).  Z této vstupní chodby se vpravo vchází do chodby k šatně dětí ze třídy Ježků. V této chodbě jsou vlevo dveře na sociální zařízení zaměstnanců. Poté následuje několik schodů do šatny dětí ze třídy Ježků. Najdeme zde i nástěnku pro rodiče s informacemi o změnách nebo o plánovaných akcích. Nachází se tu vestavěná šatna zaměstnanců (pro pedagogy ze třídy Ježků, školnici, uklízečku a pomocnou sílu k údržbě prádla) a vstupní dveře do kanceláře hospodářky školy. Přes tuto kancelář se prochází do ředitelny. Všechny vstupní prostory do MŠ a prostory kanceláře hospodářky i ředitelny jsou zabezpečeny elektronickou zabezpečovací signalizací. Vlevo na vstupní chodbě je únikové schodiště, které je z bezpečnostních důvodů zvenčí uzavřeno. Zevnitř na rámu dveří je stále pověšen klíč k odemčení (je také zabezpečeno elektronickou zabezpečovací signalizací). Rovně se vchází do šaten ostatních tříd. Ještě před vystoupáním schodů se v zádveří nacházejí dveře do škrabky a sklepa (ve sklepě je umístěn sklad ovoce a zeleniny, je zde i hlavní uzávěr vody pro celou budovu). Šatnu dětí tvoří dvě místnosti, kde je pro každé dítě skříňka a pro pedagogy malá šatna k odložení obuvi a svršků. Najdeme zde také nástěnky s pracemi dětí a nástěnku pro rodiče s informacemi o změnách a o plánovaných akcích. </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Po schodech vystoupáme do prvního patra. Vlevo od schodiště se nachází třída Ježků se sociálním zařízením a sprchou. Vpravo je schodiště do 2. patra. Rovně přijdeme na hlavní chodbu, kde vlevo vstupujeme do třídy Soviček. Ta je složena ze dvou částí – herny a jídelny. Z jídelny se vchází do „Zimní zahrady“ – zde je prostor k uložení výchovných pomůcek třídy. </w:t>
      </w:r>
    </w:p>
    <w:p w:rsidR="00D55E75" w:rsidRDefault="00D55E75" w:rsidP="00D55E75">
      <w:pPr>
        <w:ind w:left="340"/>
        <w:jc w:val="both"/>
        <w:rPr>
          <w:rFonts w:ascii="Times New Roman" w:hAnsi="Times New Roman" w:cs="Times New Roman"/>
          <w:sz w:val="24"/>
          <w:szCs w:val="24"/>
          <w:u w:val="single"/>
        </w:rPr>
      </w:pPr>
      <w:r>
        <w:rPr>
          <w:rFonts w:ascii="Times New Roman" w:hAnsi="Times New Roman" w:cs="Times New Roman"/>
          <w:sz w:val="24"/>
          <w:szCs w:val="24"/>
          <w:u w:val="single"/>
        </w:rPr>
        <w:t>Na hlavní chodbě se nachází: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1. vstup do výdejny obědů pro cizí strávníky, je zde umístěna centrální lékárnička</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2. vstup do kuchyně (jsou zde jednotlivé úseky – čistá kuchyně, výdejní okénka do třídy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Žabek, varna, vytloukárna vajec, chladící sklad, potravinový sklad, hrubá přípravna, </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okénko do výdejny pro cizí strávníky, výdejní okénka do třídy Soviček a myčka);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3. vstup do technických prostor MŠ (sklad čisticích prostředků a úklidových potřeb, WC </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kuchařek, šatna kuchařek se sprchovým koutem)</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4. vpravo se nachází nákladní výtah pro transport zboží do kuchyně, u něho se nachází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nástěnka s důležitými dokumenty (ŠVP PV, školní řád, provozní řád, směrnice k úhradě </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úplaty za předškolní vzdělávání a další)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5. vstup do sociálního zařízení pro třídu Soviček</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6. vstupní dveře na únikové schodiště – taktéž zabezpečeno zevnitř  - klíč visí v krabičce</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7. vstup do třídy Žabek (skládá se, ze vstupní místnosti – je zde umístěna nábytková stěna,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kde jsou uloženy pomůcky a některé hračky dětí, vstup do samotné třídy Žabek – děti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6 –  7leté</w:t>
      </w:r>
      <w:proofErr w:type="gramEnd"/>
      <w:r>
        <w:rPr>
          <w:rFonts w:ascii="Times New Roman" w:hAnsi="Times New Roman" w:cs="Times New Roman"/>
          <w:sz w:val="24"/>
          <w:szCs w:val="24"/>
        </w:rPr>
        <w:t>) a vstup do spisovny MŠ.</w:t>
      </w:r>
    </w:p>
    <w:p w:rsidR="00D55E75" w:rsidRDefault="00D55E75" w:rsidP="00D55E75">
      <w:pPr>
        <w:spacing w:after="0"/>
        <w:jc w:val="both"/>
        <w:rPr>
          <w:rFonts w:ascii="Times New Roman" w:hAnsi="Times New Roman" w:cs="Times New Roman"/>
          <w:sz w:val="24"/>
          <w:szCs w:val="24"/>
        </w:rPr>
      </w:pP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Třída Žabek je rozdělena na 3 části – jídelna, herna I. (jsou zde uloženy hračky, hudební koutek a interaktivní tabule) a herna II. (je zde odpočinkový kout, úložný prostor lehátek a TV náčiní). Součástí je sociální zařízení třídy se sprchovým koutem.  </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Ve 2. patře se vlevo od schodiště vchází do prádelny, z níž vstupujeme do skladu prádla. Ve skladu prádla vlevo se nachází dveře do sušárny a žehlírny prádla, vpravo do skladu lůžkovin a lehátek. Vpravo od schodiště se vchází do třídy Myšek, která je uspořádaná na koutky – pracovní, jídelní, odpočinkový, herní, hudební. Přiléhá k ní sociální zařízení. </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Zároveň se vchází ze třídy Myšek do skladu lůžkovin a lehátek. Ten je přepažen závěsem. Za závěsem je prostor pro uložení výchovných pomůcek této třídy. Do těchto prostor je nepovolaným osobám a dětem vstup zakázán.</w:t>
      </w:r>
    </w:p>
    <w:p w:rsidR="00D55E75" w:rsidRDefault="00D55E75" w:rsidP="00D55E75">
      <w:pPr>
        <w:jc w:val="both"/>
        <w:rPr>
          <w:rFonts w:ascii="Times New Roman" w:hAnsi="Times New Roman" w:cs="Times New Roman"/>
          <w:sz w:val="24"/>
          <w:szCs w:val="24"/>
        </w:rPr>
      </w:pPr>
    </w:p>
    <w:p w:rsidR="00D55E75" w:rsidRDefault="00D55E75" w:rsidP="00D55E75">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3.  Vzdělávací priority a charakteristika vzdělávacího programu</w:t>
      </w: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t>3.1 Vzdělávací cíle, filozofie školy a projekty</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ŠVP PV „Svět kolem nás“ vychází z Rámcového vzdělávacího programu pro předškolní vzdělání a z modelu Zdravá mateřská škola.</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u w:val="single"/>
        </w:rPr>
        <w:t xml:space="preserve">Dlouhodobé cíle: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1. všestranný harmonický rozvoj dítěte po stránce fyzické, psychické a sociální s důrazem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samostatnost a aktivitu dítěte,</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2. umožnit každému dítěti získat na základě svých osobních předpokladů a věku přiměřené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zkušenosti v přirozeném prostředí skupiny vrstevníků, vědomosti a návyky, které jsou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důležité pro vstup do základní školy a pro další rozvoj.</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   Rámcové cíle (záměry) </w:t>
      </w:r>
    </w:p>
    <w:p w:rsidR="00D55E75" w:rsidRDefault="00D55E75" w:rsidP="00D55E75">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rozvoj dítěte, jeho učení a poznání</w:t>
      </w:r>
    </w:p>
    <w:p w:rsidR="00D55E75" w:rsidRDefault="00D55E75" w:rsidP="00D55E75">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osvojení základů hodnot platných ve společnosti</w:t>
      </w:r>
    </w:p>
    <w:p w:rsidR="00D55E75" w:rsidRDefault="00D55E75" w:rsidP="00D55E75">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získání osobní samostatnosti a schopnosti projevit se ve svém okolí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Tyto rámcové cíle se promítají do pěti vzdělávacích oblastí:</w:t>
      </w:r>
    </w:p>
    <w:p w:rsidR="00D55E75" w:rsidRDefault="00D55E75" w:rsidP="00D55E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Dítě</w:t>
      </w:r>
      <w:proofErr w:type="gramEnd"/>
      <w:r>
        <w:rPr>
          <w:rFonts w:ascii="Times New Roman" w:hAnsi="Times New Roman" w:cs="Times New Roman"/>
          <w:sz w:val="24"/>
          <w:szCs w:val="24"/>
        </w:rPr>
        <w:t xml:space="preserve"> a jeho tělo</w:t>
      </w:r>
    </w:p>
    <w:p w:rsidR="00D55E75" w:rsidRDefault="00D55E75" w:rsidP="00D55E75">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a jeho psychika</w:t>
      </w:r>
    </w:p>
    <w:p w:rsidR="00D55E75" w:rsidRDefault="00D55E75" w:rsidP="00D55E75">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a ten druhý</w:t>
      </w:r>
    </w:p>
    <w:p w:rsidR="00D55E75" w:rsidRDefault="00D55E75" w:rsidP="00D55E75">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a společnost</w:t>
      </w:r>
    </w:p>
    <w:p w:rsidR="00D55E75" w:rsidRDefault="00D55E75" w:rsidP="00D55E75">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a svět</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a získávají podobu cílů dílčích. Dílčí cíle vyjadřují, co by měl pedagog v průběhu předškolního vzdělávání sledovat a u každého dítěte podporovat. </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Očekávanými výstupy (předpokládané výsledky) jsou kompetence dítěte. Jejich dosažení není pro dítě povinné. Po ukončení MŠ má právo každé dítě dosahovat těchto kompetencí podle individuálních potřeb a možností.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Vzdělávací činnost je založena na hře a prožitkovém učení, probíhá v průběhu dne, při všech aktivitách. Logo našeho modelu je „Škola hrou“.  </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Součástí ŠVP PV budou celoroční projekty – Zdraví a nebezpeční lidé, Poznej své město, svou vlast. </w:t>
      </w:r>
    </w:p>
    <w:p w:rsidR="00D55E75" w:rsidRDefault="00D55E75" w:rsidP="00D55E75">
      <w:pPr>
        <w:spacing w:line="36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Projekt „Zdraví a nebezpeční lidé“ </w:t>
      </w:r>
      <w:r>
        <w:rPr>
          <w:rFonts w:ascii="Times New Roman" w:hAnsi="Times New Roman" w:cs="Times New Roman"/>
          <w:sz w:val="24"/>
          <w:szCs w:val="24"/>
          <w:u w:val="single"/>
        </w:rPr>
        <w:t>obsahuje:</w:t>
      </w:r>
    </w:p>
    <w:p w:rsidR="00D55E75" w:rsidRDefault="00D55E75" w:rsidP="00D55E75">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zdravý životní styl -  dostatek pohybu, rozvoj pohybových dovedností dětí, </w:t>
      </w:r>
    </w:p>
    <w:p w:rsidR="00D55E75" w:rsidRDefault="00D55E75" w:rsidP="00D55E75">
      <w:pPr>
        <w:ind w:left="360"/>
        <w:jc w:val="both"/>
        <w:rPr>
          <w:rFonts w:ascii="Times New Roman" w:hAnsi="Times New Roman" w:cs="Times New Roman"/>
          <w:sz w:val="24"/>
          <w:szCs w:val="24"/>
        </w:rPr>
      </w:pPr>
      <w:r>
        <w:rPr>
          <w:rFonts w:ascii="Times New Roman" w:hAnsi="Times New Roman" w:cs="Times New Roman"/>
          <w:sz w:val="24"/>
          <w:szCs w:val="24"/>
        </w:rPr>
        <w:t xml:space="preserve">                                         znalosti o těle, alternativní stravování v MŠ</w:t>
      </w:r>
    </w:p>
    <w:p w:rsidR="00D55E75" w:rsidRDefault="00D55E75" w:rsidP="00D55E75">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posílení imunity -   dostatečný pobyt venku, otužování</w:t>
      </w:r>
    </w:p>
    <w:p w:rsidR="00D55E75" w:rsidRDefault="00D55E75" w:rsidP="00D55E75">
      <w:pPr>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hrozící nebezpečí – nebezpeční lidé, rostliny, zvířata, živly, doprava, závislosti</w:t>
      </w:r>
    </w:p>
    <w:p w:rsidR="00D55E75" w:rsidRDefault="00D55E75" w:rsidP="00D55E75">
      <w:pPr>
        <w:spacing w:line="360" w:lineRule="auto"/>
        <w:rPr>
          <w:rFonts w:ascii="Times New Roman" w:hAnsi="Times New Roman" w:cs="Times New Roman"/>
          <w:b/>
          <w:sz w:val="16"/>
          <w:szCs w:val="16"/>
          <w:u w:val="single"/>
        </w:rPr>
      </w:pPr>
    </w:p>
    <w:p w:rsidR="00D55E75" w:rsidRDefault="00D55E75" w:rsidP="00D55E75">
      <w:pPr>
        <w:spacing w:line="360" w:lineRule="auto"/>
        <w:rPr>
          <w:rFonts w:ascii="Times New Roman" w:hAnsi="Times New Roman" w:cs="Times New Roman"/>
          <w:sz w:val="24"/>
          <w:szCs w:val="24"/>
          <w:u w:val="single"/>
        </w:rPr>
      </w:pPr>
      <w:r>
        <w:rPr>
          <w:rFonts w:ascii="Times New Roman" w:hAnsi="Times New Roman" w:cs="Times New Roman"/>
          <w:b/>
          <w:sz w:val="24"/>
          <w:szCs w:val="24"/>
          <w:u w:val="single"/>
        </w:rPr>
        <w:t>Projekt „Poznej své město, svou vlast“</w:t>
      </w:r>
      <w:r>
        <w:rPr>
          <w:rFonts w:ascii="Times New Roman" w:hAnsi="Times New Roman" w:cs="Times New Roman"/>
          <w:sz w:val="24"/>
          <w:szCs w:val="24"/>
          <w:u w:val="single"/>
        </w:rPr>
        <w:t xml:space="preserve"> obsahuje:</w:t>
      </w:r>
    </w:p>
    <w:p w:rsidR="00D55E75" w:rsidRDefault="00D55E75" w:rsidP="00D55E75">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spolupráce s </w:t>
      </w:r>
      <w:proofErr w:type="gramStart"/>
      <w:r>
        <w:rPr>
          <w:rFonts w:ascii="Times New Roman" w:hAnsi="Times New Roman" w:cs="Times New Roman"/>
          <w:sz w:val="24"/>
          <w:szCs w:val="24"/>
        </w:rPr>
        <w:t xml:space="preserve">veřejností ( </w:t>
      </w:r>
      <w:proofErr w:type="spellStart"/>
      <w:r>
        <w:rPr>
          <w:rFonts w:ascii="Times New Roman" w:hAnsi="Times New Roman" w:cs="Times New Roman"/>
          <w:sz w:val="24"/>
          <w:szCs w:val="24"/>
        </w:rPr>
        <w:t>MěÚ</w:t>
      </w:r>
      <w:proofErr w:type="spellEnd"/>
      <w:proofErr w:type="gramEnd"/>
      <w:r>
        <w:rPr>
          <w:rFonts w:ascii="Times New Roman" w:hAnsi="Times New Roman" w:cs="Times New Roman"/>
          <w:sz w:val="24"/>
          <w:szCs w:val="24"/>
        </w:rPr>
        <w:t xml:space="preserve"> Žebrák, DPS Žebrák, HZS, Policie ČR, Mě Policie, ZŠ, ZUŠ, knihovna, hrad </w:t>
      </w:r>
      <w:proofErr w:type="spellStart"/>
      <w:r>
        <w:rPr>
          <w:rFonts w:ascii="Times New Roman" w:hAnsi="Times New Roman" w:cs="Times New Roman"/>
          <w:sz w:val="24"/>
          <w:szCs w:val="24"/>
        </w:rPr>
        <w:t>Točník</w:t>
      </w:r>
      <w:proofErr w:type="spellEnd"/>
      <w:r>
        <w:rPr>
          <w:rFonts w:ascii="Times New Roman" w:hAnsi="Times New Roman" w:cs="Times New Roman"/>
          <w:sz w:val="24"/>
          <w:szCs w:val="24"/>
        </w:rPr>
        <w:t xml:space="preserve">, Kulturní klub Žebrák, TJ Sokol Žebrák a některé firmy – např. Kappa, </w:t>
      </w:r>
      <w:proofErr w:type="spellStart"/>
      <w:r>
        <w:rPr>
          <w:rFonts w:ascii="Times New Roman" w:hAnsi="Times New Roman" w:cs="Times New Roman"/>
          <w:sz w:val="24"/>
          <w:szCs w:val="24"/>
        </w:rPr>
        <w:t>Valeo</w:t>
      </w:r>
      <w:proofErr w:type="spellEnd"/>
      <w:r>
        <w:rPr>
          <w:rFonts w:ascii="Times New Roman" w:hAnsi="Times New Roman" w:cs="Times New Roman"/>
          <w:sz w:val="24"/>
          <w:szCs w:val="24"/>
        </w:rPr>
        <w:t>,….)</w:t>
      </w:r>
    </w:p>
    <w:p w:rsidR="00D55E75" w:rsidRDefault="00D55E75" w:rsidP="00D55E75">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poznávání svého okolí (pobyty venku, výlety, exkurze)</w:t>
      </w:r>
    </w:p>
    <w:p w:rsidR="00D55E75" w:rsidRDefault="00D55E75" w:rsidP="00D55E75">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mezilidské vztahy s důrazem na rodinu</w:t>
      </w:r>
    </w:p>
    <w:p w:rsidR="00D55E75" w:rsidRDefault="00D55E75" w:rsidP="00D55E75">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vlastenectví (zvyky, obyčeje, tradice, lidová píseň, atd.)</w:t>
      </w:r>
    </w:p>
    <w:p w:rsidR="00D55E75" w:rsidRDefault="00D55E75" w:rsidP="00D55E75">
      <w:pPr>
        <w:jc w:val="both"/>
        <w:rPr>
          <w:rFonts w:ascii="Times New Roman" w:hAnsi="Times New Roman" w:cs="Times New Roman"/>
          <w:sz w:val="16"/>
          <w:szCs w:val="16"/>
        </w:rPr>
      </w:pP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Za velmi důležitou součást ŠVP PV pokládáme environmentální výchovu. Tato činnost poskytuje velký prostor pro všestranný rozvoj dětí a také v této oblasti mají pedagogové dobré znalosti a bohaté zkušenosti.  </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Dlouholetou spoluprací s městskou knihovnou, pravidelně rozvíjíme v dětech zájem o knihy</w:t>
      </w:r>
      <w:r>
        <w:rPr>
          <w:rFonts w:ascii="Times New Roman" w:hAnsi="Times New Roman" w:cs="Times New Roman"/>
          <w:sz w:val="24"/>
          <w:szCs w:val="24"/>
        </w:rPr>
        <w:br/>
        <w:t xml:space="preserve">a </w:t>
      </w:r>
      <w:proofErr w:type="spellStart"/>
      <w:r>
        <w:rPr>
          <w:rFonts w:ascii="Times New Roman" w:hAnsi="Times New Roman" w:cs="Times New Roman"/>
          <w:sz w:val="24"/>
          <w:szCs w:val="24"/>
        </w:rPr>
        <w:t>předčtenářské</w:t>
      </w:r>
      <w:proofErr w:type="spellEnd"/>
      <w:r>
        <w:rPr>
          <w:rFonts w:ascii="Times New Roman" w:hAnsi="Times New Roman" w:cs="Times New Roman"/>
          <w:sz w:val="24"/>
          <w:szCs w:val="24"/>
        </w:rPr>
        <w:t xml:space="preserve"> dovednosti.</w:t>
      </w: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t>3.2 Uplatňované metody a formy práce s dětmi</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Předškolní vzdělávání (učení) probíhá záměrně, plánovaně, přirozenou cestou.</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Metody – 1. prožitkové učení (přímé zážitky dítěte)</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2. kooperativní učení hrou a činnostmi (spolupráce mezi dětmi, využití </w:t>
      </w:r>
      <w:proofErr w:type="spellStart"/>
      <w:r>
        <w:rPr>
          <w:rFonts w:ascii="Times New Roman" w:hAnsi="Times New Roman" w:cs="Times New Roman"/>
          <w:sz w:val="24"/>
          <w:szCs w:val="24"/>
        </w:rPr>
        <w:t>artefiletiky</w:t>
      </w:r>
      <w:proofErr w:type="spellEnd"/>
      <w:r>
        <w:rPr>
          <w:rFonts w:ascii="Times New Roman" w:hAnsi="Times New Roman" w:cs="Times New Roman"/>
          <w:sz w:val="24"/>
          <w:szCs w:val="24"/>
        </w:rPr>
        <w:t>)</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3. situační učení (praktické využití životních situací)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4. spontánní sociální učení (přirozená nápodoba postojů, chování)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Základní formou je nezávazná dětská hra na základě zájmu a vlastní volby.</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Didaktický styl vzdělávání je tvořen:</w:t>
      </w:r>
    </w:p>
    <w:p w:rsidR="00D55E75" w:rsidRDefault="00D55E75" w:rsidP="00D55E75">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vzdělávací nabídkou</w:t>
      </w:r>
    </w:p>
    <w:p w:rsidR="00D55E75" w:rsidRDefault="00D55E75" w:rsidP="00D55E75">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individuální volbou dětí</w:t>
      </w:r>
    </w:p>
    <w:p w:rsidR="00D55E75" w:rsidRDefault="00D55E75" w:rsidP="00D55E75">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aktivní účastí každého dítěte na činnosti</w:t>
      </w:r>
    </w:p>
    <w:p w:rsidR="00D55E75" w:rsidRDefault="00D55E75" w:rsidP="00D55E75">
      <w:pPr>
        <w:spacing w:line="360" w:lineRule="auto"/>
        <w:rPr>
          <w:rFonts w:ascii="Times New Roman" w:hAnsi="Times New Roman" w:cs="Times New Roman"/>
          <w:b/>
          <w:sz w:val="24"/>
          <w:szCs w:val="24"/>
          <w:u w:val="single"/>
        </w:rPr>
      </w:pPr>
    </w:p>
    <w:p w:rsidR="00D55E75" w:rsidRDefault="00D55E75" w:rsidP="00D55E75">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4.   Podmínky vzdělávání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Prostředí je pro děti podnětné. Prostorové podmínky MŠ jsou nedostačující a z tohoto důvodu není možné vybavit každou třídu dostatečným počtem pomůcek především pro rozvoj pohybových dovedností dětí. Počet didaktických pomůcek na každé třídě je sice z prostorových důvodů omezen, ale pro vzdělávání je dostatečný. Všechny vnitřní i venkovní prostory mateřské školy splňují bezpečnostní a hygienické normy dle platných předpisů.</w:t>
      </w:r>
    </w:p>
    <w:p w:rsidR="00D55E75" w:rsidRDefault="00D55E75" w:rsidP="00D55E75">
      <w:pPr>
        <w:spacing w:line="360" w:lineRule="auto"/>
        <w:rPr>
          <w:rFonts w:ascii="Times New Roman" w:hAnsi="Times New Roman" w:cs="Times New Roman"/>
          <w:b/>
          <w:sz w:val="24"/>
          <w:szCs w:val="24"/>
        </w:rPr>
      </w:pPr>
      <w:r>
        <w:rPr>
          <w:rFonts w:ascii="Times New Roman" w:hAnsi="Times New Roman" w:cs="Times New Roman"/>
          <w:b/>
          <w:sz w:val="24"/>
          <w:szCs w:val="24"/>
        </w:rPr>
        <w:t>4.1 Věcné podmínky</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Mateřská škola má čtyři třídy, které umožňují dětem přiměřený dostatek pohybu. Prostorové uspořádání vyhovuje nejrůznějším skupinovým i individuálním činnostem dětí.</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Vybavení hračkami, pomůckami, náčiním, materiály a doplňky odpovídá věku dětí. Je průběžně obnovováno a pedagogy plně využíváno. </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Dětem je umožněn samostatný přístup ke většině hraček a k pomůckám. Jsou stanovena pravidla pro jejich uložení a využití dětmi i pedagogy.</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Všechny třídy jsou vybaveny audiovizuální technikou (ve třídě Ježků pouze audio technika) a jsou taktéž stanovena dohodnutá pravidla o jejím využití i uložení.</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Dětský nábytek, tělocvičné nářadí, zdravotně hygienické zařízení (toalety, umývárny) i vybavení pro odpočinek dětí (lůžka) jsou přizpůsobeny antropometrickým požadavkům, odpovídají počtu dětí, jsou zdravotně nezávadné, bezpečné a jsou estetického vzhledu. </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Portfolio dětí slouží k výzdobě interiéru budovy i propagaci mateřské školy na veřejnosti. Práce dětí jsou pravidelně vystavovány na přidělených nástěnkách každé třídy, v šatnách, v Galerii prací dětí ve vstupní chodbě do MŠ. Na veřejnosti se s pracemi dětí můžeme setkat v Domě s pečovatelskou službou v Žebráku nebo na různých veřejných výstavách či výtvarných soutěžích.</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Učitelky prezentují výtvarné práce jednotlivých dětí na základě informovaného písemného souhlasu rodičů</w:t>
      </w:r>
    </w:p>
    <w:p w:rsidR="00D55E75" w:rsidRDefault="00D55E75" w:rsidP="00D55E75">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K mateřské škole patří zahrada se vzrostlou zelení, pískovišti, altánem, chatou, dřevěnými domečky, přístřešky, několika herními prvky, drobnými hračkami na písek a s několika tříkolkami, koloběžkami. Je zde prostor také pro pěstební činnosti dětí. </w:t>
      </w:r>
    </w:p>
    <w:p w:rsidR="00D55E75" w:rsidRDefault="00D55E75" w:rsidP="00D55E75">
      <w:pPr>
        <w:spacing w:after="0"/>
        <w:ind w:left="1080"/>
        <w:rPr>
          <w:rFonts w:ascii="Times New Roman" w:hAnsi="Times New Roman" w:cs="Times New Roman"/>
          <w:sz w:val="24"/>
          <w:szCs w:val="24"/>
        </w:rPr>
      </w:pPr>
    </w:p>
    <w:p w:rsidR="00D55E75" w:rsidRDefault="00D55E75" w:rsidP="00D55E75">
      <w:pPr>
        <w:spacing w:line="360" w:lineRule="auto"/>
        <w:rPr>
          <w:rFonts w:ascii="Times New Roman" w:hAnsi="Times New Roman" w:cs="Times New Roman"/>
          <w:b/>
          <w:sz w:val="24"/>
          <w:szCs w:val="24"/>
        </w:rPr>
      </w:pPr>
      <w:r>
        <w:rPr>
          <w:rFonts w:ascii="Times New Roman" w:hAnsi="Times New Roman" w:cs="Times New Roman"/>
          <w:b/>
          <w:sz w:val="24"/>
          <w:szCs w:val="24"/>
        </w:rPr>
        <w:t>4.2 Životospráva</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Stravování se řídí vyhláškou č. 107/2005 Sb., o školním stravování, ve znění pozdějších úprav </w:t>
      </w:r>
    </w:p>
    <w:p w:rsidR="00D55E75" w:rsidRDefault="00D55E75" w:rsidP="00D55E75">
      <w:pPr>
        <w:spacing w:after="0"/>
        <w:jc w:val="both"/>
        <w:rPr>
          <w:rFonts w:ascii="Times New Roman" w:hAnsi="Times New Roman" w:cs="Times New Roman"/>
          <w:b/>
          <w:sz w:val="24"/>
          <w:szCs w:val="24"/>
        </w:rPr>
      </w:pPr>
      <w:r>
        <w:rPr>
          <w:rFonts w:ascii="Times New Roman" w:hAnsi="Times New Roman" w:cs="Times New Roman"/>
          <w:sz w:val="24"/>
          <w:szCs w:val="24"/>
        </w:rPr>
        <w:t xml:space="preserve">a stravovacím řádem mateřské školy.  Jídelníček je sestavován na základě zdravé výživy </w:t>
      </w:r>
      <w:r>
        <w:rPr>
          <w:rFonts w:ascii="Times New Roman" w:hAnsi="Times New Roman" w:cs="Times New Roman"/>
          <w:sz w:val="24"/>
          <w:szCs w:val="24"/>
        </w:rPr>
        <w:br/>
        <w:t>a dodržování spotřebního koše vybraných potravin. Alternativa stravování spočívá ve vynechání polotovarů a ochucovadel s </w:t>
      </w:r>
      <w:proofErr w:type="spellStart"/>
      <w:r>
        <w:rPr>
          <w:rFonts w:ascii="Times New Roman" w:hAnsi="Times New Roman" w:cs="Times New Roman"/>
          <w:sz w:val="24"/>
          <w:szCs w:val="24"/>
        </w:rPr>
        <w:t>glutamanem</w:t>
      </w:r>
      <w:proofErr w:type="spellEnd"/>
      <w:r>
        <w:rPr>
          <w:rFonts w:ascii="Times New Roman" w:hAnsi="Times New Roman" w:cs="Times New Roman"/>
          <w:sz w:val="24"/>
          <w:szCs w:val="24"/>
        </w:rPr>
        <w:t xml:space="preserve"> sodným a omezením potravin </w:t>
      </w:r>
      <w:r>
        <w:rPr>
          <w:rFonts w:ascii="Times New Roman" w:hAnsi="Times New Roman" w:cs="Times New Roman"/>
          <w:sz w:val="24"/>
          <w:szCs w:val="24"/>
        </w:rPr>
        <w:br/>
        <w:t xml:space="preserve">s chemickými </w:t>
      </w:r>
      <w:proofErr w:type="spellStart"/>
      <w:r>
        <w:rPr>
          <w:rFonts w:ascii="Times New Roman" w:hAnsi="Times New Roman" w:cs="Times New Roman"/>
          <w:sz w:val="24"/>
          <w:szCs w:val="24"/>
        </w:rPr>
        <w:t>konzervanty</w:t>
      </w:r>
      <w:proofErr w:type="spellEnd"/>
      <w:r>
        <w:rPr>
          <w:rFonts w:ascii="Times New Roman" w:hAnsi="Times New Roman" w:cs="Times New Roman"/>
          <w:sz w:val="24"/>
          <w:szCs w:val="24"/>
        </w:rPr>
        <w:t xml:space="preserve">, nadměrným množstvím soli, cukru a barviv. Více se podávají pokrmy z ryb a drůbeže, součástí jídelníčku jsou jáhly, </w:t>
      </w:r>
      <w:proofErr w:type="spellStart"/>
      <w:r>
        <w:rPr>
          <w:rFonts w:ascii="Times New Roman" w:hAnsi="Times New Roman" w:cs="Times New Roman"/>
          <w:sz w:val="24"/>
          <w:szCs w:val="24"/>
        </w:rPr>
        <w:t>bulgur</w:t>
      </w:r>
      <w:proofErr w:type="spellEnd"/>
      <w:r>
        <w:rPr>
          <w:rFonts w:ascii="Times New Roman" w:hAnsi="Times New Roman" w:cs="Times New Roman"/>
          <w:sz w:val="24"/>
          <w:szCs w:val="24"/>
        </w:rPr>
        <w:t xml:space="preserve">, kuskus, pohanka, cizrna, vločky, atd.  Po celou dobu v MŠ je každý den na všech třídách zajištěn pitný režim dle </w:t>
      </w:r>
      <w:r>
        <w:rPr>
          <w:rFonts w:ascii="Times New Roman" w:hAnsi="Times New Roman" w:cs="Times New Roman"/>
          <w:sz w:val="24"/>
          <w:szCs w:val="24"/>
        </w:rPr>
        <w:lastRenderedPageBreak/>
        <w:t xml:space="preserve">požadavku každého dítěte. Podávají se čaje, minerální vody ochucené i neochucené, čistá kohoutková voda, přírodní šťávy a džusy bez </w:t>
      </w:r>
      <w:proofErr w:type="spellStart"/>
      <w:r>
        <w:rPr>
          <w:rFonts w:ascii="Times New Roman" w:hAnsi="Times New Roman" w:cs="Times New Roman"/>
          <w:sz w:val="24"/>
          <w:szCs w:val="24"/>
        </w:rPr>
        <w:t>konzervantů</w:t>
      </w:r>
      <w:proofErr w:type="spellEnd"/>
      <w:r>
        <w:rPr>
          <w:rFonts w:ascii="Times New Roman" w:hAnsi="Times New Roman" w:cs="Times New Roman"/>
          <w:sz w:val="24"/>
          <w:szCs w:val="24"/>
        </w:rPr>
        <w:t xml:space="preserve"> a barviv.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Denně je zajištěn i ovocný režim, za který je plně zodpovědná učitelka na třídě. Podává se sezónní ovoce opět podle požadavku každého dítěte (obvykle před odchodem na pobyt venku).</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V dopolední svačině se objevují i náročnější teplá jídla, která doplňují kvóty živin, minerálů </w:t>
      </w:r>
      <w:r>
        <w:rPr>
          <w:rFonts w:ascii="Times New Roman" w:hAnsi="Times New Roman" w:cs="Times New Roman"/>
          <w:sz w:val="24"/>
          <w:szCs w:val="24"/>
        </w:rPr>
        <w:br/>
        <w:t>a stopových prvků. Mezi jednotlivými podávanými pokrmy jsou dodržovány 3 hodinové intervaly a je nepřípustné násilně nutit děti do jídla. Na neznámé jídlo děti zvykáme malými porcemi, učitelka vhodně děti motivuje a očekává jednotný postup i ze strany rodičů.</w:t>
      </w:r>
    </w:p>
    <w:p w:rsidR="00D55E75" w:rsidRDefault="00D55E75" w:rsidP="00D55E75">
      <w:pPr>
        <w:spacing w:after="0"/>
        <w:jc w:val="both"/>
        <w:rPr>
          <w:rFonts w:ascii="Times New Roman" w:hAnsi="Times New Roman" w:cs="Times New Roman"/>
          <w:sz w:val="24"/>
          <w:szCs w:val="24"/>
        </w:rPr>
      </w:pPr>
    </w:p>
    <w:p w:rsidR="00D55E75" w:rsidRDefault="00D55E75" w:rsidP="00D55E75">
      <w:pPr>
        <w:spacing w:after="0"/>
        <w:rPr>
          <w:rFonts w:ascii="Times New Roman" w:hAnsi="Times New Roman" w:cs="Times New Roman"/>
          <w:b/>
          <w:sz w:val="24"/>
          <w:szCs w:val="24"/>
        </w:rPr>
      </w:pPr>
      <w:r>
        <w:rPr>
          <w:rFonts w:ascii="Times New Roman" w:hAnsi="Times New Roman" w:cs="Times New Roman"/>
          <w:b/>
          <w:sz w:val="24"/>
          <w:szCs w:val="24"/>
        </w:rPr>
        <w:t>4.3 Organizace chodu MŠ</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Je zajištěn pravidelný denní rytmus a řád, který je však natolik flexibilní, aby bylo možné se přizpůsobit potřebám a aktuální situaci. Podrobně toto upravuje Provozní řád školy a denní režimy tříd.</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Do denního programu jsou pravidelně (několikrát v týdnu) zařazovány řízené zdravotně preventivní pohybové aktivity. Poměr spontánních a řízených činností v denním programu je vyvážený. Je kladen důraz na spontánní hru dětí. Veškeré aktivity jsou organizovány tak, aby se děti do činností aktivně zapojovaly, pracovaly svým tempem. Je dostatečně dbáno na osobní soukromí. Děti se v každé třídě mají možnost uchýlit do klidného koutku, stejně tak mají možnost soukromí při osobní hygieně.</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Plánování činností vychází z potřeb a zájmů dětí, vyhovuje individuálním vzdělávacím potřebám a možnostem dětí. Pedagogové pro realizaci plánovaných činností vytvářejí vhodné podmínky (předem připravují pomůcky, sledují vybavení prostředí). Učitelé se plně věnují dětem a jejich vzdělávání a zajišťují jim potřebné zázemí, klid, bezpečí i soukromí.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Děti jsou obvykle každý den cca 2 hodiny na pobytu venku. Pobyt venku se může zkrátit adekvátně k počasí (při mírném dešti, mrholení a sněžení). Nekoná se, klesne-li venkovní teplota </w:t>
      </w:r>
      <w:proofErr w:type="gramStart"/>
      <w:r>
        <w:rPr>
          <w:rFonts w:ascii="Times New Roman" w:hAnsi="Times New Roman" w:cs="Times New Roman"/>
          <w:sz w:val="24"/>
          <w:szCs w:val="24"/>
        </w:rPr>
        <w:t>pod     –10°C</w:t>
      </w:r>
      <w:proofErr w:type="gramEnd"/>
      <w:r>
        <w:rPr>
          <w:rFonts w:ascii="Times New Roman" w:hAnsi="Times New Roman" w:cs="Times New Roman"/>
          <w:sz w:val="24"/>
          <w:szCs w:val="24"/>
        </w:rPr>
        <w:t>, je-li hustá mlha, prudký vítr, smogová situace, silný déšť, náledí, atd. Učitelky pak dětem předkládají vhodné činnosti na třídě.</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Ve třídách s výdejními okénky (třída Soviček a Žabek) je organizačně ošetřeno podávání oběda zbylým dvěma třídám. Po naobědvání dětí ze třídy Ježků a Myšek začínají jíst děti ze třídy Soviček a Žabek, které přicházejí z pobytu venku později.</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Děti mají dostatek volného pohybu na zahradě, venku v blízkém okolí MŠ, ale i podle možností z hlediska bezpečnosti v interiéru mateřské školy. Je respektována individuální potřeba aktivity, spánku či odpočinku jednotlivých dětí.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Odpočinek mladších dětí trvá do 14.30 hodin a taktéž u starších dětí, jejichž rodiče si přáli, aby spaly. Je jim přečtena pohádka (preferujeme mluvené slovo) nebo zcela výjimečně zprostředkován poslech hudby či pohádky (maximálně 1krát v týdnu). Kdykoli mohou uspokojit samostatně své hygienické potřeby. Každé dítě má své označené lehátko </w:t>
      </w:r>
      <w:r>
        <w:rPr>
          <w:rFonts w:ascii="Times New Roman" w:hAnsi="Times New Roman" w:cs="Times New Roman"/>
          <w:sz w:val="24"/>
          <w:szCs w:val="24"/>
        </w:rPr>
        <w:br/>
      </w:r>
      <w:r>
        <w:rPr>
          <w:rFonts w:ascii="Times New Roman" w:hAnsi="Times New Roman" w:cs="Times New Roman"/>
          <w:sz w:val="24"/>
          <w:szCs w:val="24"/>
        </w:rPr>
        <w:lastRenderedPageBreak/>
        <w:t xml:space="preserve">i lůžkoviny. Lehátka, lůžkoviny a pyžama jsou po spaní vyvětrána a uložena školnicí ve skladu lůžkovin. </w:t>
      </w:r>
    </w:p>
    <w:p w:rsidR="00D55E75" w:rsidRDefault="00D55E75" w:rsidP="00D55E75">
      <w:pPr>
        <w:jc w:val="both"/>
        <w:rPr>
          <w:rFonts w:ascii="Times New Roman" w:hAnsi="Times New Roman" w:cs="Times New Roman"/>
          <w:sz w:val="16"/>
          <w:szCs w:val="16"/>
        </w:rPr>
      </w:pPr>
      <w:r>
        <w:rPr>
          <w:rFonts w:ascii="Times New Roman" w:hAnsi="Times New Roman" w:cs="Times New Roman"/>
          <w:sz w:val="24"/>
          <w:szCs w:val="24"/>
        </w:rPr>
        <w:t>Starší děti (předškolní) po obědě odpočívají cca 30 minut. V této době probíhá literární nebo hudební chvilka, poté mají možnost se postupně zúčastňovat klidných aktivit / prohlížení časopisů, společenské hry, kreslení, tvoření, apod./ nebo podle počasí jdou na pobyt venku (hry na zahradě, poznávací vycházka). Spí pouze po větší námaze (</w:t>
      </w:r>
      <w:proofErr w:type="spellStart"/>
      <w:r>
        <w:rPr>
          <w:rFonts w:ascii="Times New Roman" w:hAnsi="Times New Roman" w:cs="Times New Roman"/>
          <w:sz w:val="24"/>
          <w:szCs w:val="24"/>
        </w:rPr>
        <w:t>předplavecký</w:t>
      </w:r>
      <w:proofErr w:type="spellEnd"/>
      <w:r>
        <w:rPr>
          <w:rFonts w:ascii="Times New Roman" w:hAnsi="Times New Roman" w:cs="Times New Roman"/>
          <w:sz w:val="24"/>
          <w:szCs w:val="24"/>
        </w:rPr>
        <w:t xml:space="preserve"> výcvik, výlet) nejdéle do14.30 hod. Po vstávání se lůžkoviny za dobu pobytu dětí venku nebo klidové činnosti u stolečků větrají. Po vyvětrání si děti za dopomoci učitelky uloží lůžkoviny i lehátka ve vyhrazené části třídy. Nejsou překračovány maximální stanovené počty dětí ve třídě, spojování tříd je maximálně omezeno.</w:t>
      </w:r>
    </w:p>
    <w:p w:rsidR="00D55E75" w:rsidRDefault="00D55E75" w:rsidP="00D55E75">
      <w:pPr>
        <w:jc w:val="both"/>
        <w:rPr>
          <w:rFonts w:ascii="Times New Roman" w:hAnsi="Times New Roman" w:cs="Times New Roman"/>
          <w:sz w:val="16"/>
          <w:szCs w:val="16"/>
        </w:rPr>
      </w:pPr>
    </w:p>
    <w:p w:rsidR="00D55E75" w:rsidRDefault="00D55E75" w:rsidP="00D55E75">
      <w:pPr>
        <w:jc w:val="both"/>
        <w:rPr>
          <w:rFonts w:ascii="Times New Roman" w:hAnsi="Times New Roman" w:cs="Times New Roman"/>
          <w:sz w:val="24"/>
          <w:szCs w:val="24"/>
        </w:rPr>
      </w:pPr>
      <w:r>
        <w:rPr>
          <w:rFonts w:ascii="Times New Roman" w:hAnsi="Times New Roman" w:cs="Times New Roman"/>
          <w:b/>
          <w:sz w:val="24"/>
          <w:szCs w:val="24"/>
        </w:rPr>
        <w:t>4.4 Psychosociální podmínky</w:t>
      </w:r>
    </w:p>
    <w:p w:rsidR="00D55E75" w:rsidRDefault="00D55E75" w:rsidP="00D55E75">
      <w:pPr>
        <w:ind w:left="360"/>
        <w:rPr>
          <w:rFonts w:ascii="Times New Roman" w:hAnsi="Times New Roman" w:cs="Times New Roman"/>
          <w:sz w:val="24"/>
          <w:szCs w:val="24"/>
        </w:rPr>
      </w:pPr>
      <w:r>
        <w:rPr>
          <w:rFonts w:ascii="Times New Roman" w:hAnsi="Times New Roman" w:cs="Times New Roman"/>
          <w:sz w:val="24"/>
          <w:szCs w:val="24"/>
          <w:u w:val="single"/>
        </w:rPr>
        <w:t>Pedagogové jsou vzorem pro děti a kladou důraz na psychosociální podmínky</w:t>
      </w:r>
      <w:r>
        <w:rPr>
          <w:rFonts w:ascii="Times New Roman" w:hAnsi="Times New Roman" w:cs="Times New Roman"/>
          <w:sz w:val="24"/>
          <w:szCs w:val="24"/>
        </w:rPr>
        <w:t>:</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děti i dospělí se cítí v prostředí mateřské školy spokojeně a bezpečně</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nově příchozí dítě má možnost postupně se adaptovat na nové prostředí i situaci</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všechny děti mají rovnocenné postavení a žádné není zvýhodňováno, je nepřípustné děti znevýhodňovat, zesměšňovat, podceňovat </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pedagogové respektují potřeby dětí a napomáhají v jejich uspokojování, nezatěžují neúměrně děti ani je nestresují spěchem</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volnost a osobní svoboda dětí je vyvážená s nezbytnou mírou omezení, vyplývající </w:t>
      </w:r>
    </w:p>
    <w:p w:rsidR="00D55E75" w:rsidRDefault="00D55E75" w:rsidP="00D55E7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z nutnosti dodržovat v mateřské škole potřebný řád a učit děti pravidlům soužití, </w:t>
      </w:r>
    </w:p>
    <w:p w:rsidR="00D55E75" w:rsidRDefault="00D55E75" w:rsidP="00D55E7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zároveň jim zajistit bezpečné prostředí</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děti dostávají jasné a srozumitelné pokyny, třída je kamarádským společenstvím</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pedagogický styl, jakým pedagog děti vede, je vstřícný, empatický, naslouchající dítěti, ale důsledný v dodržování stanovených pravidel (na pravidlech se podílejí i děti)</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vzdělávací nabídka odpovídá věkovým zvláštnostem dítěte a potřebám jeho života, počítá s aktivní spoluúčastí a samostatným rozhodováním dítěte</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pedagog se vyhýbá negativním slovním komentářům, dostatečně oceňuje </w:t>
      </w:r>
    </w:p>
    <w:p w:rsidR="00D55E75" w:rsidRDefault="00D55E75" w:rsidP="00D55E75">
      <w:pPr>
        <w:spacing w:after="0"/>
        <w:ind w:left="1080"/>
        <w:jc w:val="both"/>
        <w:rPr>
          <w:rFonts w:ascii="Times New Roman" w:hAnsi="Times New Roman" w:cs="Times New Roman"/>
          <w:sz w:val="24"/>
          <w:szCs w:val="24"/>
        </w:rPr>
      </w:pPr>
      <w:r>
        <w:rPr>
          <w:rFonts w:ascii="Times New Roman" w:hAnsi="Times New Roman" w:cs="Times New Roman"/>
          <w:sz w:val="24"/>
          <w:szCs w:val="24"/>
        </w:rPr>
        <w:t>a vyhodnocuje konkrétní projevy a výkony dítěte, nepodporuje nezdravou soutěživost dětí</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ve vztazích mezi dětmi i dospělými panuje vzájemná důvěra, tolerance, ohleduplnost a zdvořilost, vzájemná solidarita, pomoc a podpora</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pedagog záměrně sleduje vzájemné vztahy dětí, nenásilně je ovlivňuje </w:t>
      </w:r>
      <w:proofErr w:type="spellStart"/>
      <w:r>
        <w:rPr>
          <w:rFonts w:ascii="Times New Roman" w:hAnsi="Times New Roman" w:cs="Times New Roman"/>
          <w:sz w:val="24"/>
          <w:szCs w:val="24"/>
        </w:rPr>
        <w:t>prosociálním</w:t>
      </w:r>
      <w:proofErr w:type="spellEnd"/>
      <w:r>
        <w:rPr>
          <w:rFonts w:ascii="Times New Roman" w:hAnsi="Times New Roman" w:cs="Times New Roman"/>
          <w:sz w:val="24"/>
          <w:szCs w:val="24"/>
        </w:rPr>
        <w:t xml:space="preserve"> směrem (prevence šikany a jiných sociálně patologických jevů dětí)</w:t>
      </w:r>
    </w:p>
    <w:p w:rsidR="00D55E75" w:rsidRDefault="00D55E75" w:rsidP="00D55E75">
      <w:pPr>
        <w:jc w:val="both"/>
        <w:rPr>
          <w:rFonts w:ascii="Times New Roman" w:hAnsi="Times New Roman" w:cs="Times New Roman"/>
          <w:sz w:val="24"/>
          <w:szCs w:val="24"/>
        </w:rPr>
      </w:pP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t>4.5 Řízení mateřské školy</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Za chod školy je plně zodpovědná ředitelka školy, která se důsledně řídí zákonnými normami. </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povinnosti, pravomoci a úkoly všech pracovníků vymezují pracovní povinnosti vyplývající z pracovního zařazení zaměstnanců</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vnější informační systém -  je </w:t>
      </w:r>
      <w:r>
        <w:rPr>
          <w:rFonts w:ascii="Times New Roman" w:hAnsi="Times New Roman" w:cs="Times New Roman"/>
          <w:sz w:val="24"/>
          <w:szCs w:val="24"/>
          <w:u w:val="single"/>
        </w:rPr>
        <w:t>písemný</w:t>
      </w:r>
      <w:r>
        <w:rPr>
          <w:rFonts w:ascii="Times New Roman" w:hAnsi="Times New Roman" w:cs="Times New Roman"/>
          <w:sz w:val="24"/>
          <w:szCs w:val="24"/>
        </w:rPr>
        <w:t xml:space="preserve"> (nástěnky pro rodiče a strávníky, Žebrácký zpravodaj, zápisy zřizovatele, webové stránky </w:t>
      </w:r>
      <w:hyperlink r:id="rId9" w:history="1">
        <w:r>
          <w:rPr>
            <w:rStyle w:val="Hypertextovodkaz"/>
            <w:rFonts w:ascii="Times New Roman" w:hAnsi="Times New Roman" w:cs="Times New Roman"/>
            <w:sz w:val="24"/>
            <w:szCs w:val="24"/>
          </w:rPr>
          <w:t>www.mszebrak.cz</w:t>
        </w:r>
      </w:hyperlink>
      <w:r>
        <w:t xml:space="preserve">, </w:t>
      </w:r>
      <w:r>
        <w:rPr>
          <w:rFonts w:ascii="Times New Roman" w:hAnsi="Times New Roman" w:cs="Times New Roman"/>
          <w:sz w:val="24"/>
          <w:szCs w:val="24"/>
        </w:rPr>
        <w:t xml:space="preserve">pro rychlejší komunikaci s rodiči aplikace Naše </w:t>
      </w:r>
      <w:proofErr w:type="gramStart"/>
      <w:r>
        <w:rPr>
          <w:rFonts w:ascii="Times New Roman" w:hAnsi="Times New Roman" w:cs="Times New Roman"/>
          <w:sz w:val="24"/>
          <w:szCs w:val="24"/>
        </w:rPr>
        <w:t xml:space="preserve">MŠ ) a </w:t>
      </w:r>
      <w:r>
        <w:rPr>
          <w:rFonts w:ascii="Times New Roman" w:hAnsi="Times New Roman" w:cs="Times New Roman"/>
          <w:sz w:val="24"/>
          <w:szCs w:val="24"/>
          <w:u w:val="single"/>
        </w:rPr>
        <w:t>ústní</w:t>
      </w:r>
      <w:proofErr w:type="gramEnd"/>
      <w:r>
        <w:rPr>
          <w:rFonts w:ascii="Times New Roman" w:hAnsi="Times New Roman" w:cs="Times New Roman"/>
          <w:sz w:val="24"/>
          <w:szCs w:val="24"/>
        </w:rPr>
        <w:t xml:space="preserve"> (informace pro rodiče, zřizovatele) </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vnitřní informační systém pro zaměstnance -  je preferován ústní styk, důležitá sdělení jsou v zápisech z pedagogických a provozních porad, v interních sděleních ředitelky školy</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ředitelka vytváří příznivé klima ve škole, pravidelně deleguje některé úkoly na ostatní zaměstnance a ponechává dostatek pravomocí vedoucí ke splnění uloženého úkolu, respektuje právo na názor spolupracovníků – pravidelně dává prostor k vyjádření se na pedagogických i provozních poradách</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ředitelka pravidelně vyhodnocuje práci všech zaměstnanců, pozitivně zaměstnance motivuje, podporuje jejich iniciativu, vzájemnou pomoc a spravedlivě zaměstnance za jejich práci ohodnocuje</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všichni zaměstnanci pracují jako tým a vytváří pozitivní image školy, zvou ke spolupráci rodiče (veřejná vystoupení dětí, společné akce s rodiči či návštěvníky školy, atd.)</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plánování pedagogické práce a chod mateřské školy využívá zpětné vazby (od dětí, pedagogů, rodičů, veřejnosti)</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ředitelka vypracovává školní vzdělávací program ve spolupráci s ostatními pedagogy, provádí pravidelnou kontrolní a evaluační činnost, z výsledků jsou vyvozovány závěry pro další práci</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ředitelka umožňuje a usiluje o participaci rodičů, zřizovatele, sponzorů, dalších institucí (ZŠ Žebrák, DPS Žebrák, Městskou knihovnou </w:t>
      </w:r>
      <w:proofErr w:type="gramStart"/>
      <w:r>
        <w:rPr>
          <w:rFonts w:ascii="Times New Roman" w:hAnsi="Times New Roman" w:cs="Times New Roman"/>
          <w:sz w:val="24"/>
          <w:szCs w:val="24"/>
        </w:rPr>
        <w:t>Žebrák,  Pedagogickou</w:t>
      </w:r>
      <w:proofErr w:type="gramEnd"/>
      <w:r>
        <w:rPr>
          <w:rFonts w:ascii="Times New Roman" w:hAnsi="Times New Roman" w:cs="Times New Roman"/>
          <w:sz w:val="24"/>
          <w:szCs w:val="24"/>
        </w:rPr>
        <w:t xml:space="preserve"> poradnou v Hořovicích, klinickou logopedkou, městskou policií,  Sborem dobrovolných hasičů Žebrák, hradem </w:t>
      </w:r>
      <w:proofErr w:type="spellStart"/>
      <w:r>
        <w:rPr>
          <w:rFonts w:ascii="Times New Roman" w:hAnsi="Times New Roman" w:cs="Times New Roman"/>
          <w:sz w:val="24"/>
          <w:szCs w:val="24"/>
        </w:rPr>
        <w:t>Točník</w:t>
      </w:r>
      <w:proofErr w:type="spellEnd"/>
      <w:r>
        <w:rPr>
          <w:rFonts w:ascii="Times New Roman" w:hAnsi="Times New Roman" w:cs="Times New Roman"/>
          <w:sz w:val="24"/>
          <w:szCs w:val="24"/>
        </w:rPr>
        <w:t xml:space="preserve">, Kulturním klubem Žebrák, TJ Sokol Žebrák, firmami v Žebráku - </w:t>
      </w:r>
      <w:proofErr w:type="spellStart"/>
      <w:r>
        <w:rPr>
          <w:rFonts w:ascii="Times New Roman" w:hAnsi="Times New Roman" w:cs="Times New Roman"/>
          <w:sz w:val="24"/>
          <w:szCs w:val="24"/>
        </w:rPr>
        <w:t>Smurfit</w:t>
      </w:r>
      <w:proofErr w:type="spellEnd"/>
      <w:r>
        <w:rPr>
          <w:rFonts w:ascii="Times New Roman" w:hAnsi="Times New Roman" w:cs="Times New Roman"/>
          <w:sz w:val="24"/>
          <w:szCs w:val="24"/>
        </w:rPr>
        <w:t xml:space="preserve"> Kappa, </w:t>
      </w:r>
      <w:proofErr w:type="spellStart"/>
      <w:r>
        <w:rPr>
          <w:rFonts w:ascii="Times New Roman" w:hAnsi="Times New Roman" w:cs="Times New Roman"/>
          <w:sz w:val="24"/>
          <w:szCs w:val="24"/>
        </w:rPr>
        <w:t>Valeo</w:t>
      </w:r>
      <w:proofErr w:type="spellEnd"/>
      <w:r>
        <w:rPr>
          <w:rFonts w:ascii="Times New Roman" w:hAnsi="Times New Roman" w:cs="Times New Roman"/>
          <w:sz w:val="24"/>
          <w:szCs w:val="24"/>
        </w:rPr>
        <w:t>,…)</w:t>
      </w:r>
    </w:p>
    <w:p w:rsidR="00D55E75" w:rsidRDefault="00D55E75" w:rsidP="00D55E75">
      <w:pPr>
        <w:ind w:left="1080"/>
        <w:rPr>
          <w:rFonts w:ascii="Times New Roman" w:hAnsi="Times New Roman" w:cs="Times New Roman"/>
          <w:sz w:val="24"/>
          <w:szCs w:val="24"/>
        </w:rPr>
      </w:pP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t>4.6 Personální a pedagogické zajištění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Prioritou MŠ v Žebráku je plná kvalifikovanost všech zaměstnanců a jejich další vzdělávání (DVPP).</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všichni pedagogové, kteří v mateřské škole pracují, mají předepsanou kvalifikaci</w:t>
      </w:r>
    </w:p>
    <w:p w:rsidR="00D55E75" w:rsidRDefault="00D55E75" w:rsidP="00D55E75">
      <w:pPr>
        <w:spacing w:after="0"/>
        <w:ind w:left="1080"/>
        <w:jc w:val="both"/>
        <w:rPr>
          <w:rFonts w:ascii="Times New Roman" w:hAnsi="Times New Roman" w:cs="Times New Roman"/>
          <w:sz w:val="24"/>
          <w:szCs w:val="24"/>
        </w:rPr>
      </w:pPr>
      <w:r>
        <w:rPr>
          <w:rFonts w:ascii="Times New Roman" w:hAnsi="Times New Roman" w:cs="Times New Roman"/>
          <w:sz w:val="24"/>
          <w:szCs w:val="24"/>
        </w:rPr>
        <w:t>nebo si své vzdělání rozšiřují či doplňují, ke svému dalšímu vzdělávání přistupují aktivně, ředitelka podporuje profesionalizaci pracovního týmu</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pedagogickým pracovníkům i některým provozním zaměstnancům (kuchařky, hospodářka) budou vytvářeny podmínky, aby se mohli dále vzdělávat na akcích pořádaných pedagogickými centry v Praze, Berouně, Příbrami nebo využijí dostupných metodických materiálů MŠ a budou se sebevzdělávat samostudiem</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služby učitelů jsou organizovány tak, aby při všech činnostech byla zajištěna optimální pedagogická péče o děti, přímá pedagogická činnost pedagogů je </w:t>
      </w:r>
      <w:r>
        <w:rPr>
          <w:rFonts w:ascii="Times New Roman" w:hAnsi="Times New Roman" w:cs="Times New Roman"/>
          <w:sz w:val="24"/>
          <w:szCs w:val="24"/>
        </w:rPr>
        <w:lastRenderedPageBreak/>
        <w:t xml:space="preserve">překrývaná před odchodem na pobyt venku a v době oběda (dle možností </w:t>
      </w:r>
      <w:proofErr w:type="spellStart"/>
      <w:r>
        <w:rPr>
          <w:rFonts w:ascii="Times New Roman" w:hAnsi="Times New Roman" w:cs="Times New Roman"/>
          <w:sz w:val="24"/>
          <w:szCs w:val="24"/>
        </w:rPr>
        <w:t>PHMaxu</w:t>
      </w:r>
      <w:proofErr w:type="spellEnd"/>
      <w:r>
        <w:rPr>
          <w:rFonts w:ascii="Times New Roman" w:hAnsi="Times New Roman" w:cs="Times New Roman"/>
          <w:sz w:val="24"/>
          <w:szCs w:val="24"/>
        </w:rPr>
        <w:t>)</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pedagogové jednají, chovají se a pracují jako profesionálové (používají vhodné formy a metody pro práci s předškolními dětmi, dodržují pedagogické zásady i společenská pravidla)</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specializované služby (např. logopedie či jiná péče o děti se speciálními vzdělávacími potřebami, ke kterým předškolní pedagog není dostatečně kompetentní) jsou ve spolupráci se zákonnými zástupci dětí zajišťovány příslušnými odborníky (psychologové, logopedi, lékaři, atd.) </w:t>
      </w:r>
    </w:p>
    <w:p w:rsidR="00D55E75" w:rsidRDefault="00D55E75" w:rsidP="00D55E75">
      <w:pPr>
        <w:rPr>
          <w:rFonts w:ascii="Times New Roman" w:hAnsi="Times New Roman" w:cs="Times New Roman"/>
          <w:sz w:val="24"/>
          <w:szCs w:val="24"/>
        </w:rPr>
      </w:pPr>
    </w:p>
    <w:p w:rsidR="00D55E75" w:rsidRDefault="00D55E75" w:rsidP="00D55E75">
      <w:pPr>
        <w:rPr>
          <w:rFonts w:ascii="Times New Roman" w:hAnsi="Times New Roman" w:cs="Times New Roman"/>
          <w:b/>
          <w:sz w:val="24"/>
          <w:szCs w:val="24"/>
        </w:rPr>
      </w:pPr>
      <w:proofErr w:type="gramStart"/>
      <w:r>
        <w:rPr>
          <w:rFonts w:ascii="Times New Roman" w:hAnsi="Times New Roman" w:cs="Times New Roman"/>
          <w:b/>
          <w:sz w:val="24"/>
          <w:szCs w:val="24"/>
        </w:rPr>
        <w:t>4.7  Spoluúčast</w:t>
      </w:r>
      <w:proofErr w:type="gramEnd"/>
      <w:r>
        <w:rPr>
          <w:rFonts w:ascii="Times New Roman" w:hAnsi="Times New Roman" w:cs="Times New Roman"/>
          <w:b/>
          <w:sz w:val="24"/>
          <w:szCs w:val="24"/>
        </w:rPr>
        <w:t xml:space="preserve"> rodičů</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Svoji práci stavíme na úzké spolupráci s rodinou. Snažíme se získávat rodiče pro aktivní spolupráci s mateřskou školou. </w:t>
      </w:r>
    </w:p>
    <w:p w:rsidR="00D55E75" w:rsidRDefault="00D55E75" w:rsidP="00D55E75">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spolupráce funguje na základě partnerství (je kladen důraz na oboustrannou důvěru, otevřenost, vstřícnost, respekt, porozumění a ochotu spolupracovat)</w:t>
      </w:r>
    </w:p>
    <w:p w:rsidR="00D55E75" w:rsidRDefault="00D55E75" w:rsidP="00D55E75">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rodiče jsou pravidelně informováni na nástěnce v šatně a na nástěnce aplikace Naše MŠ o tom, co se v mateřské škole děje, mohou se spolupodílet při plánování programu mateřské školy </w:t>
      </w:r>
    </w:p>
    <w:p w:rsidR="00D55E75" w:rsidRDefault="00D55E75" w:rsidP="00D55E75">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pedagogové sledují konkrétní potřeby jednotlivých dětí, snaží se jim porozumět </w:t>
      </w:r>
    </w:p>
    <w:p w:rsidR="00D55E75" w:rsidRDefault="00D55E75" w:rsidP="00D55E75">
      <w:pPr>
        <w:spacing w:after="0"/>
        <w:ind w:left="795"/>
        <w:jc w:val="both"/>
        <w:rPr>
          <w:rFonts w:ascii="Times New Roman" w:hAnsi="Times New Roman" w:cs="Times New Roman"/>
          <w:sz w:val="24"/>
          <w:szCs w:val="24"/>
        </w:rPr>
      </w:pPr>
      <w:r>
        <w:rPr>
          <w:rFonts w:ascii="Times New Roman" w:hAnsi="Times New Roman" w:cs="Times New Roman"/>
          <w:sz w:val="24"/>
          <w:szCs w:val="24"/>
        </w:rPr>
        <w:t>a vyhovět dle možností</w:t>
      </w:r>
    </w:p>
    <w:p w:rsidR="00D55E75" w:rsidRDefault="00D55E75" w:rsidP="00D55E75">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pedagogové dle potřeby informují rodiče o individuálních pokrocích jejich dětí a domlouvají se na společném postupu při výchově a vzdělávání</w:t>
      </w:r>
    </w:p>
    <w:p w:rsidR="00D55E75" w:rsidRDefault="00D55E75" w:rsidP="00D55E75">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 ředitelka MŠ informuje zákonné zástupce o postupu před udělením OŠD -  na třídních schůzkách v listopadu (pouze ve třídách, kde jsou předškolní děti), </w:t>
      </w:r>
    </w:p>
    <w:p w:rsidR="00D55E75" w:rsidRDefault="00D55E75" w:rsidP="00D55E75">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dovednosti svých dětí mohou rodiče pozorovat na třídních schůzkách s ukázkou zaměstnání (obvykle třídy s předškolními dětmi v měsíci listopadu), na vystoupení v měsíci prosinci a v červnu (besídky tříd), na společných akcích během školního roku nebo po domluvě s třídní učitelkou kdykoli</w:t>
      </w:r>
    </w:p>
    <w:p w:rsidR="00D55E75" w:rsidRDefault="00D55E75" w:rsidP="00D55E75">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pedagogové chrání soukromí rodiny a zachovávají diskrétnost svěřených vnitřních záležitostí, jednají s rodiči ohleduplně, taktně a uvědomují si, že pracují s důvěrnými informacemi, postupují dle směrnice na ochranu osobních údajů a pokynů pověřence; nezasahují do života a soukromí rodiny</w:t>
      </w:r>
    </w:p>
    <w:p w:rsidR="00D55E75" w:rsidRDefault="00D55E75" w:rsidP="00D55E75">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mateřská škola podporuje rodinnou výchovu, nabízí rodičům poradenský servis v otázkách výchovy a vzdělávání (nejčastěji jsou rodiči využívány náměty na rozvoj </w:t>
      </w:r>
      <w:proofErr w:type="spellStart"/>
      <w:r>
        <w:rPr>
          <w:rFonts w:ascii="Times New Roman" w:hAnsi="Times New Roman" w:cs="Times New Roman"/>
          <w:sz w:val="24"/>
          <w:szCs w:val="24"/>
        </w:rPr>
        <w:t>grafomotoriky</w:t>
      </w:r>
      <w:proofErr w:type="spellEnd"/>
      <w:r>
        <w:rPr>
          <w:rFonts w:ascii="Times New Roman" w:hAnsi="Times New Roman" w:cs="Times New Roman"/>
          <w:sz w:val="24"/>
          <w:szCs w:val="24"/>
        </w:rPr>
        <w:t>)</w:t>
      </w:r>
    </w:p>
    <w:p w:rsidR="00D55E75" w:rsidRDefault="00D55E75" w:rsidP="00D55E75">
      <w:pPr>
        <w:spacing w:after="0"/>
        <w:ind w:left="795"/>
        <w:jc w:val="both"/>
        <w:rPr>
          <w:rFonts w:ascii="Times New Roman" w:hAnsi="Times New Roman" w:cs="Times New Roman"/>
          <w:sz w:val="24"/>
          <w:szCs w:val="24"/>
        </w:rPr>
      </w:pPr>
    </w:p>
    <w:p w:rsidR="00D55E75" w:rsidRDefault="00D55E75" w:rsidP="00D55E75">
      <w:pPr>
        <w:spacing w:after="0"/>
        <w:jc w:val="both"/>
        <w:rPr>
          <w:rFonts w:ascii="Times New Roman" w:hAnsi="Times New Roman" w:cs="Times New Roman"/>
          <w:sz w:val="24"/>
          <w:szCs w:val="24"/>
        </w:rPr>
      </w:pPr>
    </w:p>
    <w:p w:rsidR="00D55E75" w:rsidRDefault="00D55E75" w:rsidP="00D55E75">
      <w:pPr>
        <w:pStyle w:val="Normlnweb"/>
        <w:spacing w:before="0" w:after="0"/>
        <w:rPr>
          <w:b/>
          <w:u w:val="single"/>
        </w:rPr>
      </w:pPr>
      <w:r>
        <w:rPr>
          <w:b/>
          <w:u w:val="single"/>
        </w:rPr>
        <w:t>5. Organizace vzdělávání</w:t>
      </w:r>
    </w:p>
    <w:p w:rsidR="00D55E75" w:rsidRDefault="00D55E75" w:rsidP="00D55E75">
      <w:pPr>
        <w:pStyle w:val="Normlnweb"/>
        <w:spacing w:before="0" w:after="0"/>
        <w:rPr>
          <w:b/>
          <w:u w:val="single"/>
        </w:rPr>
      </w:pPr>
    </w:p>
    <w:p w:rsidR="00D55E75" w:rsidRDefault="00D55E75" w:rsidP="00D55E75">
      <w:pPr>
        <w:pStyle w:val="Normlnweb"/>
        <w:spacing w:before="0" w:after="0" w:line="276" w:lineRule="auto"/>
        <w:jc w:val="both"/>
      </w:pPr>
      <w:r>
        <w:t xml:space="preserve">Předškolní vzdělávání probíhá záměrně, plánovaně a přirozenou cestou na základě integrovaných (vzájemně se propojujících) bloků, které poskytují dětem širokou škálu různých aktivit. Tematické celky ŠVP PV tvoří podtémata, která si pedagogové </w:t>
      </w:r>
      <w:r>
        <w:lastRenderedPageBreak/>
        <w:t xml:space="preserve">rozpracovávají do třídních vzdělávacích programů. Vzdělávací nabídka musí být přiměřená věku dětí, odpovídat úrovni rozvoje, potřebám a zkušenostem dětí. Musí být pestrá </w:t>
      </w:r>
      <w:r>
        <w:br/>
        <w:t xml:space="preserve">a smysluplná, vést k očekávaným výstupům a být v souladu s RVP PV. Tak, aby poznatky, dovednosti a zkušenosti mohly děti dále rozvíjet v rámci celoživotního vzdělávání. </w:t>
      </w:r>
    </w:p>
    <w:p w:rsidR="00D55E75" w:rsidRDefault="00D55E75" w:rsidP="00D55E75">
      <w:pPr>
        <w:pStyle w:val="Normlnweb"/>
        <w:spacing w:before="0" w:after="0" w:line="276" w:lineRule="auto"/>
        <w:jc w:val="both"/>
      </w:pPr>
    </w:p>
    <w:p w:rsidR="00D55E75" w:rsidRDefault="00D55E75" w:rsidP="00D55E75">
      <w:pPr>
        <w:pStyle w:val="Normlnweb"/>
        <w:spacing w:before="0" w:after="0" w:line="276" w:lineRule="auto"/>
        <w:jc w:val="both"/>
      </w:pPr>
      <w:r>
        <w:t>I nadále budeme pracovat podle „</w:t>
      </w:r>
      <w:r>
        <w:rPr>
          <w:u w:val="single"/>
        </w:rPr>
        <w:t xml:space="preserve">Teorie rozmanitých inteligencí“ </w:t>
      </w:r>
      <w:r>
        <w:rPr>
          <w:rStyle w:val="Znakapoznpodarou"/>
          <w:rFonts w:eastAsia="Lucida Sans Unicode"/>
          <w:u w:val="single"/>
        </w:rPr>
        <w:footnoteRef/>
      </w:r>
      <w:r>
        <w:t xml:space="preserve"> amerického výzkumníka </w:t>
      </w:r>
      <w:proofErr w:type="spellStart"/>
      <w:r>
        <w:t>Howarda</w:t>
      </w:r>
      <w:proofErr w:type="spellEnd"/>
      <w:r>
        <w:t xml:space="preserve"> </w:t>
      </w:r>
      <w:proofErr w:type="spellStart"/>
      <w:r>
        <w:t>Gardnera</w:t>
      </w:r>
      <w:proofErr w:type="spellEnd"/>
      <w:r>
        <w:t>. Tento způsob práce se osvědčil a pedagogové se s ním plně ztotožnili. Do tohoto způsobu práce zapojíme i nově příchozí pedagogy.</w:t>
      </w:r>
    </w:p>
    <w:p w:rsidR="00D55E75" w:rsidRDefault="00D55E75" w:rsidP="00D55E75">
      <w:pPr>
        <w:pStyle w:val="Normlnweb"/>
        <w:spacing w:before="0" w:after="0" w:line="276" w:lineRule="auto"/>
        <w:jc w:val="both"/>
      </w:pP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t>5.1 Pravidla pro zařazování dětí do jednotlivých tříd</w:t>
      </w:r>
    </w:p>
    <w:p w:rsidR="00D55E75" w:rsidRDefault="00D55E75" w:rsidP="00D55E75">
      <w:pPr>
        <w:jc w:val="both"/>
        <w:rPr>
          <w:rFonts w:ascii="Times New Roman" w:hAnsi="Times New Roman" w:cs="Times New Roman"/>
          <w:color w:val="000000"/>
          <w:sz w:val="24"/>
          <w:szCs w:val="24"/>
        </w:rPr>
      </w:pPr>
      <w:r>
        <w:rPr>
          <w:rFonts w:ascii="Times New Roman" w:hAnsi="Times New Roman" w:cs="Times New Roman"/>
          <w:color w:val="000000"/>
          <w:sz w:val="24"/>
          <w:szCs w:val="24"/>
        </w:rPr>
        <w:t>Jednotlivé třídy jsou uspořádány podle věku dětí. Ve všech třídách je tomuto požadavku uzpůsobeno také vybavení tříd (hračky, pomůcky, nábytek, sociální zařízení). Ve třídě Ježků je zapsáno maximálně 15 dětí ve věku 3let (výjimečně mladší). Třída Soviček se naplňuje do maximálního počtu 24 dětí ve věku 3- 4,5 let (na výjimku zřizovatele 26 dětí). Třída Myšek se naplňuje do maximálního počtu 24 dětí ve věku 4,5 – 6 let (na výjimku zřizovatele 26 dětí). Ve třídě Žabek je zapsáno maximálně 24 dětí ve věku 6 let a děti starší s odkladem školní docházky (na výjimku zřizovatele maximálně 28 dětí).</w:t>
      </w:r>
    </w:p>
    <w:p w:rsidR="00D55E75" w:rsidRDefault="00D55E75" w:rsidP="00D55E75">
      <w:pPr>
        <w:jc w:val="both"/>
        <w:rPr>
          <w:rFonts w:ascii="Times New Roman" w:hAnsi="Times New Roman" w:cs="Times New Roman"/>
          <w:color w:val="000000"/>
          <w:sz w:val="16"/>
          <w:szCs w:val="16"/>
        </w:rPr>
      </w:pPr>
    </w:p>
    <w:p w:rsidR="00D55E75" w:rsidRDefault="00D55E75" w:rsidP="00D55E75">
      <w:pPr>
        <w:rPr>
          <w:rFonts w:ascii="Times New Roman" w:hAnsi="Times New Roman" w:cs="Times New Roman"/>
          <w:b/>
          <w:sz w:val="24"/>
          <w:szCs w:val="24"/>
        </w:rPr>
      </w:pPr>
      <w:proofErr w:type="gramStart"/>
      <w:r>
        <w:rPr>
          <w:rFonts w:ascii="Times New Roman" w:hAnsi="Times New Roman" w:cs="Times New Roman"/>
          <w:b/>
          <w:sz w:val="24"/>
          <w:szCs w:val="24"/>
        </w:rPr>
        <w:t>5.2  Základní</w:t>
      </w:r>
      <w:proofErr w:type="gramEnd"/>
      <w:r>
        <w:rPr>
          <w:rFonts w:ascii="Times New Roman" w:hAnsi="Times New Roman" w:cs="Times New Roman"/>
          <w:b/>
          <w:sz w:val="24"/>
          <w:szCs w:val="24"/>
        </w:rPr>
        <w:t xml:space="preserve"> pilíře organizace vzdělávání</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pedagogové se plně věnují dětem a jejich vzdělávání </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 děti v mateřské škole nacházejí potřebné zázemí, klid, bezpečí a soukromí</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denní řád je pružný a reaguje na individuální možnosti i potřeby dětí</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do denního programu jsou pravidelně zařazovány řízené zdravotně preventivní pohybové aktivity, snažíme se o vyvážený poměr spontánních a řízených činností, jsou vytvářeny podmínky pro individuální, skupinové i frontální činnosti </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děti mají dostatek času i prostoru pro spontánní hru, aby ji mohly dokončit, pokud tomu nebrání prostorové podmínky tak také v ní později pokračovat,</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děti jsou podněcovány k vlastní aktivitě, podílejí se na obsahu denních činností ve třídě</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na každé třídě mají děti zajištěno osobní soukromí a mohou se uchýlit do klidného koutku (pohovka ve třídě) a neúčastnit se společných činností, možnost soukromí je také při osobní hygieně (mohou kdykoli samostatně využít toaletu)</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plánování činností vychází z potřeb a zájmů dětí, pedagog volí témata taková, která vyhovují vzdělávacím potřebám a možnostem dětí, ale jsou v souladu se ŠVP</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pro realizaci plánovaných činností si pedagog předem připraví vhodné pomůcky </w:t>
      </w:r>
    </w:p>
    <w:p w:rsidR="00D55E75" w:rsidRDefault="00D55E75" w:rsidP="00D55E75">
      <w:pPr>
        <w:spacing w:after="0"/>
        <w:ind w:left="1080"/>
        <w:jc w:val="both"/>
        <w:rPr>
          <w:rFonts w:ascii="Times New Roman" w:hAnsi="Times New Roman" w:cs="Times New Roman"/>
          <w:sz w:val="24"/>
          <w:szCs w:val="24"/>
        </w:rPr>
      </w:pPr>
      <w:r>
        <w:rPr>
          <w:rFonts w:ascii="Times New Roman" w:hAnsi="Times New Roman" w:cs="Times New Roman"/>
          <w:sz w:val="24"/>
          <w:szCs w:val="24"/>
        </w:rPr>
        <w:t>a materiál</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počty na třídách jsou dodrženy do povoleného počtu dětí dané třídy, ke spojování tříd dochází, jestliže dojde k takovému úbytku dětí, že spojením dvou tříd se nepřekročí na třídě zapsaný počet dětí (pokud to epidemiologická situace dovolí)</w:t>
      </w:r>
    </w:p>
    <w:p w:rsidR="00D55E75" w:rsidRDefault="00D55E75" w:rsidP="00D55E75">
      <w:pPr>
        <w:pBdr>
          <w:bottom w:val="single" w:sz="6" w:space="1" w:color="auto"/>
        </w:pBdr>
      </w:pPr>
    </w:p>
    <w:p w:rsidR="00D55E75" w:rsidRDefault="00D55E75" w:rsidP="00D55E75">
      <w:pPr>
        <w:pStyle w:val="Odstavecseseznamem"/>
        <w:spacing w:line="360" w:lineRule="auto"/>
        <w:ind w:left="1080"/>
        <w:rPr>
          <w:b/>
          <w:sz w:val="18"/>
          <w:szCs w:val="18"/>
        </w:rPr>
      </w:pPr>
      <w:r>
        <w:rPr>
          <w:rStyle w:val="Znakapoznpodarou"/>
          <w:rFonts w:eastAsia="Lucida Sans Unicode"/>
          <w:sz w:val="18"/>
          <w:szCs w:val="18"/>
        </w:rPr>
        <w:footnoteRef/>
      </w:r>
      <w:r>
        <w:rPr>
          <w:b/>
          <w:sz w:val="18"/>
          <w:szCs w:val="18"/>
        </w:rPr>
        <w:t xml:space="preserve"> Podle této teorie má každý člověk minimálně osm typů inteligencí  </w:t>
      </w:r>
    </w:p>
    <w:p w:rsidR="00D55E75" w:rsidRDefault="00D55E75" w:rsidP="00D55E75">
      <w:pPr>
        <w:spacing w:after="0"/>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souběžné působení dvou učitelů je pravidelně pouze při pobytu venku a v době podávání oběda (cca 2 - 2,5 hodiny denně), dozor je posílen při organizaci náročnějších akcí (např. workshopy s rodiči, při vystoupeních, </w:t>
      </w:r>
      <w:proofErr w:type="spellStart"/>
      <w:r>
        <w:rPr>
          <w:rFonts w:ascii="Times New Roman" w:hAnsi="Times New Roman" w:cs="Times New Roman"/>
          <w:sz w:val="24"/>
          <w:szCs w:val="24"/>
        </w:rPr>
        <w:t>předplavecký</w:t>
      </w:r>
      <w:proofErr w:type="spellEnd"/>
      <w:r>
        <w:rPr>
          <w:rFonts w:ascii="Times New Roman" w:hAnsi="Times New Roman" w:cs="Times New Roman"/>
          <w:sz w:val="24"/>
          <w:szCs w:val="24"/>
        </w:rPr>
        <w:t xml:space="preserve"> kurz, exkurze a výlety, adaptace v září, atd.).</w:t>
      </w:r>
    </w:p>
    <w:p w:rsidR="00D55E75" w:rsidRDefault="00D55E75" w:rsidP="00D55E75">
      <w:pPr>
        <w:spacing w:after="0"/>
        <w:ind w:left="1080"/>
        <w:jc w:val="both"/>
        <w:rPr>
          <w:rFonts w:ascii="Times New Roman" w:hAnsi="Times New Roman" w:cs="Times New Roman"/>
          <w:sz w:val="24"/>
          <w:szCs w:val="24"/>
        </w:rPr>
      </w:pPr>
    </w:p>
    <w:p w:rsidR="00D55E75" w:rsidRDefault="00D55E75" w:rsidP="00D55E75">
      <w:pPr>
        <w:spacing w:after="0"/>
        <w:ind w:left="1080"/>
        <w:jc w:val="both"/>
        <w:rPr>
          <w:rFonts w:ascii="Times New Roman" w:hAnsi="Times New Roman" w:cs="Times New Roman"/>
          <w:sz w:val="16"/>
          <w:szCs w:val="16"/>
        </w:rPr>
      </w:pP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t>5.3 Přijímací řízení</w:t>
      </w:r>
    </w:p>
    <w:p w:rsidR="00D55E75" w:rsidRDefault="00D55E75" w:rsidP="00D55E75">
      <w:pPr>
        <w:pStyle w:val="Default"/>
        <w:spacing w:line="276" w:lineRule="auto"/>
        <w:jc w:val="both"/>
      </w:pPr>
      <w:r>
        <w:t xml:space="preserve">Ředitelka mateřské školy vyhlásí konkrétní termín zápisu do mateřské školy, a to v období od 2. do 16. května. Termín zápisu zveřejní na webu </w:t>
      </w:r>
      <w:hyperlink r:id="rId10" w:history="1">
        <w:r>
          <w:rPr>
            <w:rStyle w:val="Hypertextovodkaz"/>
          </w:rPr>
          <w:t>www.mszebrak.cz</w:t>
        </w:r>
      </w:hyperlink>
      <w:r>
        <w:t xml:space="preserve"> , vývěsce školy na vchodových vratech do dvora, v Žebráckém zpravodaji a na plakátech po městě i v okolních obcích (</w:t>
      </w:r>
      <w:proofErr w:type="spellStart"/>
      <w:r>
        <w:t>Bzová</w:t>
      </w:r>
      <w:proofErr w:type="spellEnd"/>
      <w:r>
        <w:t xml:space="preserve">, </w:t>
      </w:r>
      <w:proofErr w:type="spellStart"/>
      <w:r>
        <w:t>Hředle</w:t>
      </w:r>
      <w:proofErr w:type="spellEnd"/>
      <w:r>
        <w:t xml:space="preserve">, </w:t>
      </w:r>
      <w:proofErr w:type="spellStart"/>
      <w:r>
        <w:t>Chlustina</w:t>
      </w:r>
      <w:proofErr w:type="spellEnd"/>
      <w:r>
        <w:t xml:space="preserve">, </w:t>
      </w:r>
      <w:proofErr w:type="spellStart"/>
      <w:r>
        <w:t>Točník</w:t>
      </w:r>
      <w:proofErr w:type="spellEnd"/>
      <w:r>
        <w:t>). Zápis se většinou koná v období jednoho až několika dní.</w:t>
      </w:r>
      <w:r>
        <w:rPr>
          <w:b/>
          <w:bCs/>
        </w:rPr>
        <w:t xml:space="preserve"> </w:t>
      </w:r>
      <w:r>
        <w:rPr>
          <w:bCs/>
        </w:rPr>
        <w:t>Je povinný pro děti</w:t>
      </w:r>
      <w:r>
        <w:t>, které dovrší věku 5 let do konce srpna stávajícího roku</w:t>
      </w:r>
      <w:r>
        <w:br/>
        <w:t>a dosud</w:t>
      </w:r>
      <w:r>
        <w:rPr>
          <w:bCs/>
        </w:rPr>
        <w:t xml:space="preserve"> ještě do mateřské školy nedocházejí.</w:t>
      </w:r>
    </w:p>
    <w:p w:rsidR="00D55E75" w:rsidRDefault="00D55E75" w:rsidP="00D55E75">
      <w:pPr>
        <w:pStyle w:val="Default"/>
        <w:spacing w:line="276" w:lineRule="auto"/>
        <w:jc w:val="both"/>
      </w:pPr>
      <w:r>
        <w:t xml:space="preserve">Pokud je pro dítě předškolní vzdělávání povinné, nepožaduje škola doklad o očkování. </w:t>
      </w:r>
    </w:p>
    <w:p w:rsidR="00D55E75" w:rsidRDefault="00D55E75" w:rsidP="00D55E75">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U dětí mladších 5 let škola vyžaduje v souladu s § 50 zákona č. 258/2000 Sb., o ochraně veřejného zdraví a o změně některých souvisejících zákonů, ve znění pozdějších předpisů, doklad o tom, že se dítě podrobilo stanoveným pravidelným očkování, nebo o tom, že je proti nákaze imunní nebo se nemůže očkování podrobit pro trvalou kontraindikaci. Další postup podrobně upravuje školní řád (viz </w:t>
      </w:r>
      <w:hyperlink r:id="rId11" w:history="1">
        <w:r>
          <w:rPr>
            <w:rStyle w:val="Hypertextovodkaz"/>
            <w:rFonts w:ascii="Times New Roman" w:hAnsi="Times New Roman" w:cs="Times New Roman"/>
            <w:sz w:val="24"/>
            <w:szCs w:val="24"/>
          </w:rPr>
          <w:t>www.mszebrak.cz</w:t>
        </w:r>
      </w:hyperlink>
      <w:r>
        <w:rPr>
          <w:rFonts w:ascii="Times New Roman" w:hAnsi="Times New Roman" w:cs="Times New Roman"/>
          <w:sz w:val="24"/>
          <w:szCs w:val="24"/>
        </w:rPr>
        <w:t>).</w:t>
      </w:r>
    </w:p>
    <w:p w:rsidR="00D55E75" w:rsidRPr="00424FA4" w:rsidRDefault="00D55E75" w:rsidP="00D55E75">
      <w:pPr>
        <w:pStyle w:val="Zkladntext"/>
        <w:spacing w:after="0"/>
        <w:jc w:val="both"/>
      </w:pPr>
      <w:r w:rsidRPr="00424FA4">
        <w:t xml:space="preserve">Na informativní schůzce v měsíci srpnu (pokud není mimořádná situace) obdrží rodiče informace o provozu mateřské školy, organizaci školního roku a jsou seznámeni se školním řádem školy a školním vzdělávacím programem. </w:t>
      </w:r>
    </w:p>
    <w:p w:rsidR="00D55E75" w:rsidRDefault="00D55E75" w:rsidP="00D55E75">
      <w:pPr>
        <w:pStyle w:val="Zkladntext"/>
        <w:spacing w:after="0"/>
        <w:jc w:val="both"/>
      </w:pPr>
    </w:p>
    <w:p w:rsidR="00D55E75" w:rsidRDefault="00D55E75" w:rsidP="00D55E75">
      <w:pPr>
        <w:pStyle w:val="Zkladntext"/>
        <w:spacing w:after="0"/>
        <w:jc w:val="both"/>
      </w:pPr>
    </w:p>
    <w:p w:rsidR="00D55E75" w:rsidRPr="00424FA4" w:rsidRDefault="00D55E75" w:rsidP="00D55E75">
      <w:pPr>
        <w:pStyle w:val="Zkladntext"/>
        <w:jc w:val="both"/>
        <w:rPr>
          <w:b/>
        </w:rPr>
      </w:pPr>
      <w:r w:rsidRPr="00424FA4">
        <w:rPr>
          <w:b/>
        </w:rPr>
        <w:t>5.4 Individuální vzdělávání</w:t>
      </w:r>
    </w:p>
    <w:p w:rsidR="00D55E75" w:rsidRPr="00424FA4" w:rsidRDefault="00D55E75" w:rsidP="00D55E75">
      <w:pPr>
        <w:pStyle w:val="Zkladntext"/>
        <w:jc w:val="both"/>
      </w:pPr>
      <w:r w:rsidRPr="00424FA4">
        <w:t xml:space="preserve">Je vhodné pro rodiče dítěte, kteří v odůvodněných případech nechtějí nebo nemají možnost zajistit pro své dítě pravidelnou docházku do mateřské školy nebo chtějí pokračovat </w:t>
      </w:r>
      <w:r w:rsidRPr="00424FA4">
        <w:br/>
        <w:t>v docházce do předškolního zařízení, které není zapsané v rejstříku škol a školských zařízení.</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Zákonný zástupce dítěte, které bude plnit povinnost předškolního vzdělávání individuálním vzděláváním, je povinen písemně</w:t>
      </w:r>
      <w:r>
        <w:rPr>
          <w:rFonts w:ascii="Times New Roman" w:hAnsi="Times New Roman" w:cs="Times New Roman"/>
          <w:b/>
          <w:sz w:val="24"/>
          <w:szCs w:val="24"/>
        </w:rPr>
        <w:t xml:space="preserve"> </w:t>
      </w:r>
      <w:r>
        <w:rPr>
          <w:rFonts w:ascii="Times New Roman" w:hAnsi="Times New Roman" w:cs="Times New Roman"/>
          <w:sz w:val="24"/>
          <w:szCs w:val="24"/>
        </w:rPr>
        <w:t xml:space="preserve">oznámit tuto skutečnost řediteli spádové mateřské školy. Oznámení je povinen učinit nejpozději tři měsíce před počátkem školního roku, kterým začíná povinnost předškolního vzdělávání dítěte (tj. do 31.5.). </w:t>
      </w:r>
    </w:p>
    <w:p w:rsidR="00D55E75" w:rsidRDefault="00D55E75" w:rsidP="00D55E75">
      <w:pPr>
        <w:spacing w:after="0"/>
        <w:rPr>
          <w:rFonts w:ascii="Times New Roman" w:hAnsi="Times New Roman" w:cs="Times New Roman"/>
          <w:sz w:val="24"/>
          <w:szCs w:val="24"/>
        </w:rPr>
      </w:pPr>
      <w:r>
        <w:rPr>
          <w:rFonts w:ascii="Times New Roman" w:hAnsi="Times New Roman" w:cs="Times New Roman"/>
          <w:sz w:val="24"/>
          <w:szCs w:val="24"/>
        </w:rPr>
        <w:t>Pravidla organizace tohoto vzdělávání podrobně upravuje školní řád (</w:t>
      </w:r>
      <w:hyperlink r:id="rId12" w:history="1">
        <w:r>
          <w:rPr>
            <w:rStyle w:val="Hypertextovodkaz"/>
            <w:rFonts w:ascii="Times New Roman" w:hAnsi="Times New Roman" w:cs="Times New Roman"/>
            <w:sz w:val="24"/>
            <w:szCs w:val="24"/>
          </w:rPr>
          <w:t>www.mszebrak.cz</w:t>
        </w:r>
      </w:hyperlink>
      <w:r>
        <w:rPr>
          <w:rFonts w:ascii="Times New Roman" w:hAnsi="Times New Roman" w:cs="Times New Roman"/>
          <w:sz w:val="24"/>
          <w:szCs w:val="24"/>
        </w:rPr>
        <w:t>).</w:t>
      </w:r>
    </w:p>
    <w:p w:rsidR="00D55E75" w:rsidRDefault="00D55E75" w:rsidP="00D55E75">
      <w:pPr>
        <w:rPr>
          <w:rFonts w:ascii="Times New Roman" w:hAnsi="Times New Roman" w:cs="Times New Roman"/>
          <w:color w:val="333333"/>
          <w:sz w:val="24"/>
          <w:szCs w:val="24"/>
        </w:rPr>
      </w:pP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t>5.5 Ukončení předškolního vzdělávání v MŠ</w:t>
      </w:r>
    </w:p>
    <w:p w:rsidR="00D55E75" w:rsidRDefault="00D55E75" w:rsidP="00D55E75">
      <w:pPr>
        <w:rPr>
          <w:rFonts w:ascii="Times New Roman" w:hAnsi="Times New Roman" w:cs="Times New Roman"/>
          <w:color w:val="000000"/>
          <w:sz w:val="24"/>
          <w:szCs w:val="24"/>
        </w:rPr>
      </w:pPr>
      <w:r>
        <w:rPr>
          <w:rFonts w:ascii="Times New Roman" w:hAnsi="Times New Roman" w:cs="Times New Roman"/>
          <w:color w:val="000000"/>
          <w:sz w:val="24"/>
          <w:szCs w:val="24"/>
        </w:rPr>
        <w:t>Ředitelka školy může po předchozím upozornění písemně oznámeném zákonnému zástupci dítěte rozhodnout o ukončení předškolního vzdělávání jestliže,</w:t>
      </w:r>
    </w:p>
    <w:p w:rsidR="00D55E75" w:rsidRDefault="00D55E75" w:rsidP="00D55E75">
      <w:pPr>
        <w:numPr>
          <w:ilvl w:val="0"/>
          <w:numId w:val="3"/>
        </w:numPr>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w:t>
      </w:r>
      <w:proofErr w:type="gramEnd"/>
      <w:r>
        <w:rPr>
          <w:rFonts w:ascii="Times New Roman" w:hAnsi="Times New Roman" w:cs="Times New Roman"/>
          <w:color w:val="000000"/>
          <w:sz w:val="24"/>
          <w:szCs w:val="24"/>
        </w:rPr>
        <w:t xml:space="preserve"> dítě </w:t>
      </w:r>
      <w:proofErr w:type="gramStart"/>
      <w:r>
        <w:rPr>
          <w:rFonts w:ascii="Times New Roman" w:hAnsi="Times New Roman" w:cs="Times New Roman"/>
          <w:color w:val="000000"/>
          <w:sz w:val="24"/>
          <w:szCs w:val="24"/>
        </w:rPr>
        <w:t>bez</w:t>
      </w:r>
      <w:proofErr w:type="gramEnd"/>
      <w:r>
        <w:rPr>
          <w:rFonts w:ascii="Times New Roman" w:hAnsi="Times New Roman" w:cs="Times New Roman"/>
          <w:color w:val="000000"/>
          <w:sz w:val="24"/>
          <w:szCs w:val="24"/>
        </w:rPr>
        <w:t xml:space="preserve"> omluvy zákonného zástupce nepřetržitě neúčastní předškolního vzdělávání po dobu delší</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než dva týdny</w:t>
      </w:r>
    </w:p>
    <w:p w:rsidR="00D55E75" w:rsidRDefault="00D55E75" w:rsidP="00D55E75">
      <w:pPr>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zákonný zástupce závažným způsobem opakovaně narušuje provoz mateřské školy </w:t>
      </w:r>
    </w:p>
    <w:p w:rsidR="00D55E75" w:rsidRDefault="00D55E75" w:rsidP="00D55E75">
      <w:pPr>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ukončení doporučí v průběhu zkušebního pobytu lékař nebo školské poradenské zařízení</w:t>
      </w:r>
    </w:p>
    <w:p w:rsidR="00D55E75" w:rsidRDefault="00D55E75" w:rsidP="00D55E75">
      <w:pPr>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zákonný zástupce opakovaně neuhradí </w:t>
      </w:r>
      <w:r>
        <w:rPr>
          <w:rFonts w:ascii="Times New Roman" w:hAnsi="Times New Roman" w:cs="Times New Roman"/>
          <w:color w:val="000000"/>
          <w:sz w:val="24"/>
          <w:szCs w:val="24"/>
          <w:u w:val="single"/>
        </w:rPr>
        <w:t>úplatu za vzdělávání v MŠ nebo úplatu za školní stravování ve stanoveném termínu</w:t>
      </w:r>
      <w:r>
        <w:rPr>
          <w:rFonts w:ascii="Times New Roman" w:hAnsi="Times New Roman" w:cs="Times New Roman"/>
          <w:color w:val="000000"/>
          <w:sz w:val="24"/>
          <w:szCs w:val="24"/>
        </w:rPr>
        <w:t xml:space="preserve"> a nedohodne s ředitelkou jiný termín úhrady (Zákon č. 561/2004 Sb., § 123)</w:t>
      </w:r>
    </w:p>
    <w:p w:rsidR="00D55E75" w:rsidRDefault="00D55E75" w:rsidP="00D55E75">
      <w:pPr>
        <w:spacing w:after="0"/>
        <w:jc w:val="both"/>
        <w:rPr>
          <w:rFonts w:ascii="Times New Roman" w:hAnsi="Times New Roman" w:cs="Times New Roman"/>
          <w:sz w:val="24"/>
          <w:szCs w:val="24"/>
        </w:rPr>
      </w:pPr>
    </w:p>
    <w:p w:rsidR="00D55E75" w:rsidRDefault="00D55E75" w:rsidP="00D55E75">
      <w:pPr>
        <w:pStyle w:val="Normlnweb"/>
        <w:spacing w:before="0" w:after="0" w:line="276" w:lineRule="auto"/>
        <w:jc w:val="both"/>
        <w:rPr>
          <w:rStyle w:val="Siln"/>
        </w:rPr>
      </w:pPr>
      <w:r>
        <w:rPr>
          <w:b/>
        </w:rPr>
        <w:t xml:space="preserve">5.6 </w:t>
      </w:r>
      <w:r>
        <w:rPr>
          <w:rStyle w:val="Siln"/>
        </w:rPr>
        <w:t xml:space="preserve">Zajištění průběhu distančního vzdělávání dětí </w:t>
      </w:r>
    </w:p>
    <w:p w:rsidR="00D55E75" w:rsidRDefault="00D55E75" w:rsidP="00D55E75">
      <w:pPr>
        <w:pStyle w:val="Normlnweb"/>
        <w:spacing w:before="0" w:after="0" w:line="276" w:lineRule="auto"/>
        <w:jc w:val="both"/>
      </w:pPr>
      <w:r>
        <w:t xml:space="preserve">Pokud je z důvodu nařízení karantény nebo kvůli mimořádným opatřením KHS nebo plošným nařízením </w:t>
      </w:r>
      <w:proofErr w:type="spellStart"/>
      <w:r>
        <w:t>MZd</w:t>
      </w:r>
      <w:proofErr w:type="spellEnd"/>
      <w:r>
        <w:t xml:space="preserve"> zakázána přítomnost dětí ve škole alespoň jedné celé třídy, škola pro tyto děti poskytuje vzdělávání distančním způsobem. Ostatní třídy se vzdělávají prezenčně (jako obvykle). Pokud je zakázána přítomnost všech dětí, přechází na distanční vzdělávání celá škola dle personálních a technických možností školy.</w:t>
      </w:r>
    </w:p>
    <w:p w:rsidR="00D55E75" w:rsidRDefault="00D55E75" w:rsidP="00D55E75">
      <w:pPr>
        <w:pStyle w:val="Normlnweb"/>
        <w:spacing w:before="0" w:after="0" w:line="276" w:lineRule="auto"/>
        <w:jc w:val="both"/>
      </w:pPr>
      <w:r>
        <w:t>Mateřské školy mají povinnost poskytovat vzdělávání distančním způsobem dětem, pro které je předškolní vzdělávání povinné.</w:t>
      </w:r>
    </w:p>
    <w:p w:rsidR="00D55E75" w:rsidRDefault="00D55E75" w:rsidP="00D55E75">
      <w:pPr>
        <w:pStyle w:val="Normlnweb"/>
        <w:spacing w:before="0" w:after="0" w:line="276" w:lineRule="auto"/>
        <w:jc w:val="both"/>
        <w:rPr>
          <w:rStyle w:val="Siln"/>
        </w:rPr>
      </w:pPr>
      <w:r>
        <w:t>U ostatních dětí MŠ poskytne alespoň částečné distanční vzdělávání s ohledem na jejich individuální podmínky.</w:t>
      </w:r>
    </w:p>
    <w:p w:rsidR="00D55E75" w:rsidRDefault="00D55E75" w:rsidP="00D55E75">
      <w:pPr>
        <w:jc w:val="both"/>
        <w:rPr>
          <w:rFonts w:ascii="Times New Roman" w:hAnsi="Times New Roman" w:cs="Times New Roman"/>
          <w:sz w:val="24"/>
          <w:szCs w:val="24"/>
        </w:rPr>
      </w:pPr>
    </w:p>
    <w:p w:rsidR="00D55E75" w:rsidRDefault="00D55E75" w:rsidP="00D55E75">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6.   Vzdělávání dětí se speciálními vzdělávacími potřebami a dětí mimořádně nadaných</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Podrobně vzdělávání dětí se speciálními vzdělávacími potřebami upravuje vyhláška č. 27/2016 Sb., o vzdělávání žáků se speciálními vzdělávacími potřebami a žáků nadaných, ve znění pozdějších úprav. Do skupiny dětí se vzdělávacími potřebami patří děti, kterým v naplnění jejich vzdělávacích možností brání překážky spočívající zejména v jejich zdravotním stavu nebo životních podmínkách. Podmínky pro vzdělávání dětí musí vždy odpovídat individuálním potřebám dětí.  Učitelky zajišťují tyto podmínky s ohledem na vývojová a osobnostní specifika těchto dětí. </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Děti se speciálními vzdělávacími potřebami mají právo na bezplatné poskytování podpůrných opatření, která napomáhají k překonání překážek ve vzdělávání.</w:t>
      </w:r>
      <w:r>
        <w:rPr>
          <w:rFonts w:ascii="Times New Roman" w:eastAsia="Times New Roman" w:hAnsi="Times New Roman" w:cs="Times New Roman"/>
          <w:color w:val="000000"/>
          <w:sz w:val="24"/>
          <w:szCs w:val="24"/>
          <w:shd w:val="clear" w:color="auto" w:fill="EEC699"/>
          <w:lang w:eastAsia="cs-CZ"/>
        </w:rPr>
        <w:t xml:space="preserve"> </w:t>
      </w:r>
    </w:p>
    <w:p w:rsidR="00D55E75" w:rsidRDefault="00D55E75" w:rsidP="00D55E75">
      <w:pPr>
        <w:jc w:val="both"/>
        <w:rPr>
          <w:rFonts w:ascii="Times New Roman" w:hAnsi="Times New Roman" w:cs="Times New Roman"/>
          <w:sz w:val="16"/>
          <w:szCs w:val="16"/>
        </w:rPr>
      </w:pP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t>6.1 Podmínky pro vzdělávání dětí se speciálními vzdělávacími potřebami</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Mezi podpůrná opatření, která mateřská škola může poskytovat, patří:</w:t>
      </w:r>
    </w:p>
    <w:p w:rsidR="00D55E75" w:rsidRDefault="00D55E75" w:rsidP="00D55E75">
      <w:pPr>
        <w:pStyle w:val="Odstavecseseznamem"/>
        <w:numPr>
          <w:ilvl w:val="0"/>
          <w:numId w:val="7"/>
        </w:numPr>
        <w:spacing w:line="276" w:lineRule="auto"/>
        <w:jc w:val="both"/>
      </w:pPr>
      <w:r>
        <w:t>poradenská pomoc školy a školského poradenského zařízení (ŠPZ)</w:t>
      </w:r>
    </w:p>
    <w:p w:rsidR="00D55E75" w:rsidRDefault="00D55E75" w:rsidP="00D55E75">
      <w:pPr>
        <w:pStyle w:val="Odstavecseseznamem"/>
        <w:numPr>
          <w:ilvl w:val="0"/>
          <w:numId w:val="7"/>
        </w:numPr>
        <w:spacing w:line="276" w:lineRule="auto"/>
        <w:jc w:val="both"/>
      </w:pPr>
      <w:r>
        <w:t>úprava organizace, obsahu, forem a metod vzdělávání a školských služeb</w:t>
      </w:r>
    </w:p>
    <w:p w:rsidR="00D55E75" w:rsidRDefault="00D55E75" w:rsidP="00D55E75">
      <w:pPr>
        <w:pStyle w:val="Odstavecseseznamem"/>
        <w:numPr>
          <w:ilvl w:val="0"/>
          <w:numId w:val="7"/>
        </w:numPr>
        <w:spacing w:line="276" w:lineRule="auto"/>
        <w:jc w:val="both"/>
      </w:pPr>
      <w:r>
        <w:t>použití speciálních učebních pomůcek, knih, atd.</w:t>
      </w:r>
    </w:p>
    <w:p w:rsidR="00D55E75" w:rsidRDefault="00D55E75" w:rsidP="00D55E75">
      <w:pPr>
        <w:pStyle w:val="Odstavecseseznamem"/>
        <w:numPr>
          <w:ilvl w:val="0"/>
          <w:numId w:val="7"/>
        </w:numPr>
        <w:spacing w:line="276" w:lineRule="auto"/>
        <w:jc w:val="both"/>
      </w:pPr>
      <w:r>
        <w:t>vzdělávání podle individuálního vzdělávacího plánu</w:t>
      </w:r>
    </w:p>
    <w:p w:rsidR="00D55E75" w:rsidRDefault="00D55E75" w:rsidP="00D55E75">
      <w:pPr>
        <w:pStyle w:val="Odstavecseseznamem"/>
        <w:spacing w:line="276" w:lineRule="auto"/>
        <w:ind w:left="1080"/>
        <w:jc w:val="both"/>
      </w:pP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Podpůrná opatření se dělí do 5. stupňů a to podle pedagogické, organizační a finanční náročnosti.</w:t>
      </w:r>
    </w:p>
    <w:p w:rsidR="00D55E75" w:rsidRDefault="00D55E75" w:rsidP="00D55E75">
      <w:pPr>
        <w:jc w:val="both"/>
        <w:rPr>
          <w:rFonts w:ascii="Times New Roman" w:hAnsi="Times New Roman" w:cs="Times New Roman"/>
          <w:sz w:val="24"/>
          <w:szCs w:val="24"/>
        </w:rPr>
      </w:pPr>
    </w:p>
    <w:p w:rsidR="00D55E75" w:rsidRDefault="00D55E75" w:rsidP="00D55E75">
      <w:pPr>
        <w:pStyle w:val="Odstavecseseznamem"/>
        <w:ind w:left="0"/>
        <w:jc w:val="both"/>
        <w:rPr>
          <w:u w:val="single"/>
        </w:rPr>
      </w:pPr>
      <w:r>
        <w:rPr>
          <w:u w:val="single"/>
        </w:rPr>
        <w:lastRenderedPageBreak/>
        <w:t>Podpůrná opatření I. stupně (dále PO I.)</w:t>
      </w:r>
    </w:p>
    <w:p w:rsidR="00D55E75" w:rsidRDefault="00D55E75" w:rsidP="00D55E75">
      <w:pPr>
        <w:pStyle w:val="Odstavecseseznamem"/>
        <w:ind w:left="0"/>
        <w:jc w:val="both"/>
        <w:rPr>
          <w:u w:val="single"/>
        </w:rPr>
      </w:pP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slouží ke kompenzaci mírných obtíží ve vzdělávání dítěte, škola je uplatňuje bez doporučení školského poradenského zařízení,</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plán pedagogické podpory (dále PLPP) bude zpracovávat třídní učitel, nepostačuje-li samotné zohlednění individuálních vzdělávacích potřeb dítěte při vzdělávání, a to za podmínek stanovených v příloze č. 1 vyhlášky č. 27/2016 Sb., ve znění pozdějších úprav,</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zákonného zástupce dítěte mateřská škola seznámí, že jeho dítě je vzděláváno podle plánu pedagogické podpory, ale není potřebný jeho písemný informovaný souhlas (MŠ nepotřebuje souhlas rodičů), </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plán pedagogické podpory obsahuje popis obtíží konkrétního dítěte a jeho speciálních vzdělávacích potřeb, definuje podpůrná opatření, která MŠ stanovila, cíle podpory a vyhodnocování naplňování plánu,</w:t>
      </w:r>
    </w:p>
    <w:p w:rsidR="00D55E75" w:rsidRDefault="00D55E75" w:rsidP="00D55E75">
      <w:pPr>
        <w:pStyle w:val="Odstavecseseznamem"/>
        <w:numPr>
          <w:ilvl w:val="0"/>
          <w:numId w:val="7"/>
        </w:numPr>
        <w:spacing w:before="100" w:beforeAutospacing="1" w:after="100" w:afterAutospacing="1" w:line="276" w:lineRule="auto"/>
        <w:jc w:val="both"/>
      </w:pPr>
      <w:r>
        <w:t>učitelka v PLPP nastavuje pravidla častějšího vyhodnocování pokroku, která jí poskytují zpětnou vazbu a přihlíží k věku dítěte a k možným omezením, která obvykle vyplývají z tempa vývoje dítěte,</w:t>
      </w:r>
    </w:p>
    <w:p w:rsidR="00D55E75" w:rsidRDefault="00D55E75" w:rsidP="00D55E75">
      <w:pPr>
        <w:pStyle w:val="Odstavecseseznamem"/>
        <w:numPr>
          <w:ilvl w:val="0"/>
          <w:numId w:val="7"/>
        </w:numPr>
        <w:spacing w:before="100" w:beforeAutospacing="1" w:after="100" w:afterAutospacing="1" w:line="276" w:lineRule="auto"/>
        <w:jc w:val="both"/>
      </w:pPr>
      <w:r>
        <w:t>učitelka organizuje výuku tak, aby zohlednila postavení dítěte ve skupině, ve vztahu k jeho specifickým potřebám, střídá činnosti (formy i druhy) nebo naopak fixuje postupy k vytváření pevné struktury, potřebné k vytváření vědomostí, dovedností,</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nenastane-li u dítěte zlepšení a podpora podle PLPP nebyla dostačující (po třech měsících), doporučí škola zákonnému zástupci dítěte návštěvu školského poradenského zařízení (ŠPZ jsou - pedagogicko-psychologické poradny, speciální pedagogická centra), které může následně doporučit zařazení dítěte do vyšších stupňů pedagogické podpory,</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 případě, že zákonní zástupci dítěte i přes opakovaná upozornění a vysvětlení důsledků, odmítají navštívit ŠPZ za účelem nastavení podpůrných opatření ve vzdělávání dítěte a způsobili by tak dítěti obtíže při vzdělávání, protože škola sama dostatečná podpůrná opatření nastavit nemůže, je škola oprávněna obrátit se na zástupce orgánu veřejné moci (OSPOD) a v souladu se zákonem o sociálně právní ochraně dětí požádat o součinnost.</w:t>
      </w:r>
    </w:p>
    <w:p w:rsidR="00D55E75" w:rsidRDefault="00D55E75" w:rsidP="00D55E7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u w:val="single"/>
        </w:rPr>
        <w:t xml:space="preserve">Podpůrná opatření II. – V. stupně </w:t>
      </w:r>
      <w:r>
        <w:rPr>
          <w:rFonts w:ascii="Times New Roman" w:hAnsi="Times New Roman" w:cs="Times New Roman"/>
          <w:sz w:val="24"/>
          <w:szCs w:val="24"/>
        </w:rPr>
        <w:t xml:space="preserve"> </w:t>
      </w:r>
    </w:p>
    <w:p w:rsidR="00D55E75" w:rsidRDefault="00D55E75" w:rsidP="00D55E75">
      <w:pPr>
        <w:spacing w:before="100" w:beforeAutospacing="1" w:after="100" w:afterAutospacing="1"/>
        <w:jc w:val="both"/>
        <w:rPr>
          <w:rFonts w:ascii="Times New Roman" w:hAnsi="Times New Roman" w:cs="Times New Roman"/>
          <w:sz w:val="24"/>
          <w:szCs w:val="24"/>
          <w:u w:val="single"/>
        </w:rPr>
      </w:pPr>
      <w:r>
        <w:rPr>
          <w:rFonts w:ascii="Times New Roman" w:hAnsi="Times New Roman" w:cs="Times New Roman"/>
          <w:sz w:val="24"/>
          <w:szCs w:val="24"/>
        </w:rPr>
        <w:t>Základní postupy před a při poskytování podporných opatření II. – V. stupně, stejně tak také poskytování jejich ukončení, jsou uvedeny ve školském zákoně a ve vyhlášce č. 27/2016 Sb., ve znění pozdějších předpisů a nelze se od nich odchýlit.</w:t>
      </w:r>
    </w:p>
    <w:p w:rsidR="00D55E75" w:rsidRDefault="00D55E75" w:rsidP="00D55E7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Podpůrná opatření II. – V. stupně vycházejí z rozhodnutí školských poradenských zařízení. Ze závěrů lékařů a klinických odborníků se posuzují požadavky na úpravu vzdělávání dětí, vzdělávací potřeby a stanoví se podpůrná opatření. Poskytnutí poradenské pomoci školského poradenského zařízení může nastat na základě vlastního uvážení zákonného zástupce dítěte, doporučení mateřské školy nebo OSPO (orgánu sociálně-právní ochrany dětí).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lastRenderedPageBreak/>
        <w:t>Postup před poskytováním PO II. – V. stupně.</w:t>
      </w:r>
    </w:p>
    <w:p w:rsidR="00D55E75" w:rsidRDefault="00D55E75" w:rsidP="00D55E75">
      <w:pPr>
        <w:pStyle w:val="Odstavecseseznamem"/>
        <w:numPr>
          <w:ilvl w:val="0"/>
          <w:numId w:val="7"/>
        </w:numPr>
        <w:spacing w:line="276" w:lineRule="auto"/>
        <w:jc w:val="both"/>
      </w:pPr>
      <w:r>
        <w:t>ŠPZ (PPP, SPC) spolupracuje se zákonným zástupcem dítěte a s mateřskou školou</w:t>
      </w:r>
    </w:p>
    <w:p w:rsidR="00D55E75" w:rsidRDefault="00D55E75" w:rsidP="00D55E75">
      <w:pPr>
        <w:pStyle w:val="Odstavecseseznamem"/>
        <w:numPr>
          <w:ilvl w:val="0"/>
          <w:numId w:val="7"/>
        </w:numPr>
        <w:spacing w:before="100" w:beforeAutospacing="1" w:after="100" w:afterAutospacing="1" w:line="276" w:lineRule="auto"/>
        <w:jc w:val="both"/>
      </w:pPr>
      <w:r>
        <w:t>ŠPZ vydá zprávu a doporučení</w:t>
      </w:r>
    </w:p>
    <w:p w:rsidR="00D55E75" w:rsidRDefault="00D55E75" w:rsidP="00D55E75">
      <w:pPr>
        <w:pStyle w:val="Odstavecseseznamem"/>
        <w:numPr>
          <w:ilvl w:val="0"/>
          <w:numId w:val="7"/>
        </w:numPr>
        <w:spacing w:before="100" w:beforeAutospacing="1" w:after="100" w:afterAutospacing="1" w:line="276" w:lineRule="auto"/>
        <w:jc w:val="both"/>
      </w:pPr>
      <w:r>
        <w:t>ŠPZ sdělí doporučení mateřské škole</w:t>
      </w:r>
    </w:p>
    <w:p w:rsidR="00D55E75" w:rsidRDefault="00D55E75" w:rsidP="00D55E75">
      <w:pPr>
        <w:pStyle w:val="Odstavecseseznamem"/>
        <w:numPr>
          <w:ilvl w:val="0"/>
          <w:numId w:val="7"/>
        </w:numPr>
        <w:spacing w:before="100" w:beforeAutospacing="1" w:line="276" w:lineRule="auto"/>
        <w:jc w:val="both"/>
      </w:pPr>
      <w:r>
        <w:t>mateřská škola získá předchozí písemný informovaný souhlas zákonného zástupce dítěte</w:t>
      </w:r>
    </w:p>
    <w:p w:rsidR="00D55E75" w:rsidRDefault="00D55E75" w:rsidP="00D55E75">
      <w:pPr>
        <w:spacing w:after="0"/>
        <w:rPr>
          <w:rFonts w:ascii="Times New Roman" w:hAnsi="Times New Roman" w:cs="Times New Roman"/>
          <w:sz w:val="24"/>
          <w:szCs w:val="24"/>
          <w:u w:val="single"/>
        </w:rPr>
      </w:pPr>
    </w:p>
    <w:p w:rsidR="00D55E75" w:rsidRDefault="00D55E75" w:rsidP="00D55E75">
      <w:pPr>
        <w:spacing w:after="0"/>
        <w:rPr>
          <w:rFonts w:ascii="Times New Roman" w:hAnsi="Times New Roman" w:cs="Times New Roman"/>
          <w:sz w:val="24"/>
          <w:szCs w:val="24"/>
          <w:u w:val="single"/>
        </w:rPr>
      </w:pPr>
      <w:r>
        <w:rPr>
          <w:rFonts w:ascii="Times New Roman" w:hAnsi="Times New Roman" w:cs="Times New Roman"/>
          <w:sz w:val="24"/>
          <w:szCs w:val="24"/>
          <w:u w:val="single"/>
        </w:rPr>
        <w:t>Informovaný souhlas:</w:t>
      </w:r>
    </w:p>
    <w:p w:rsidR="00D55E75" w:rsidRDefault="00D55E75" w:rsidP="00D55E75">
      <w:pPr>
        <w:pStyle w:val="Odstavecseseznamem"/>
        <w:numPr>
          <w:ilvl w:val="0"/>
          <w:numId w:val="7"/>
        </w:numPr>
        <w:spacing w:line="276" w:lineRule="auto"/>
        <w:jc w:val="both"/>
      </w:pPr>
      <w:r>
        <w:t>Předchozí informovaný souhlas zákonného zástupce je podmínkou podpůrného opatření II. – V. stupně;  tento souhlas je předchozí, písemný, informovaný; tzn., že kdo je oprávněn souhlas udělit, musí být předem informován o určitých skutečnostech</w:t>
      </w:r>
    </w:p>
    <w:p w:rsidR="00D55E75" w:rsidRDefault="00D55E75" w:rsidP="00D55E75">
      <w:pPr>
        <w:pStyle w:val="Odstavecseseznamem"/>
        <w:numPr>
          <w:ilvl w:val="0"/>
          <w:numId w:val="7"/>
        </w:numPr>
        <w:spacing w:line="276" w:lineRule="auto"/>
        <w:jc w:val="both"/>
      </w:pPr>
      <w:r>
        <w:t>Informovaný souhlas obsahuje:</w:t>
      </w:r>
    </w:p>
    <w:p w:rsidR="00D55E75" w:rsidRDefault="00D55E75" w:rsidP="00D55E75">
      <w:pPr>
        <w:pStyle w:val="Odstavecseseznamem"/>
        <w:numPr>
          <w:ilvl w:val="0"/>
          <w:numId w:val="9"/>
        </w:numPr>
        <w:spacing w:before="100" w:beforeAutospacing="1" w:after="100" w:afterAutospacing="1" w:line="276" w:lineRule="auto"/>
        <w:jc w:val="both"/>
      </w:pPr>
      <w:r>
        <w:t>výslovné vyjádření souhlasu s poskytováním podpůrných opatření,</w:t>
      </w:r>
    </w:p>
    <w:p w:rsidR="00D55E75" w:rsidRDefault="00D55E75" w:rsidP="00D55E75">
      <w:pPr>
        <w:pStyle w:val="Odstavecseseznamem"/>
        <w:numPr>
          <w:ilvl w:val="0"/>
          <w:numId w:val="9"/>
        </w:numPr>
        <w:spacing w:before="100" w:beforeAutospacing="1" w:after="100" w:afterAutospacing="1" w:line="276" w:lineRule="auto"/>
        <w:jc w:val="both"/>
      </w:pPr>
      <w:r>
        <w:t>informace o důsledcích, které vyplývají z poskytování podpůrných opatření, zejména o změnách ve vzdělávání v souvislosti s poskytováním podpůrného opatření</w:t>
      </w:r>
    </w:p>
    <w:p w:rsidR="00D55E75" w:rsidRDefault="00D55E75" w:rsidP="00D55E75">
      <w:pPr>
        <w:pStyle w:val="Odstavecseseznamem"/>
        <w:numPr>
          <w:ilvl w:val="0"/>
          <w:numId w:val="9"/>
        </w:numPr>
        <w:spacing w:before="100" w:beforeAutospacing="1" w:after="100" w:afterAutospacing="1" w:line="276" w:lineRule="auto"/>
        <w:jc w:val="both"/>
      </w:pPr>
      <w:r>
        <w:t xml:space="preserve">informace o organizačních změnách, které v souvislosti s poskytováním podpůrných opatření mohou nastat, </w:t>
      </w:r>
    </w:p>
    <w:p w:rsidR="00D55E75" w:rsidRDefault="00D55E75" w:rsidP="00D55E75">
      <w:pPr>
        <w:pStyle w:val="Odstavecseseznamem"/>
        <w:numPr>
          <w:ilvl w:val="0"/>
          <w:numId w:val="9"/>
        </w:numPr>
        <w:spacing w:before="100" w:beforeAutospacing="1" w:after="100" w:afterAutospacing="1" w:line="276" w:lineRule="auto"/>
        <w:jc w:val="both"/>
      </w:pPr>
      <w:r>
        <w:t>podpis zákonného zástupce, že uvedeným informacím porozuměl</w:t>
      </w:r>
    </w:p>
    <w:p w:rsidR="00D55E75" w:rsidRDefault="00D55E75" w:rsidP="00D55E75">
      <w:pPr>
        <w:pStyle w:val="Odstavecseseznamem"/>
        <w:spacing w:before="100" w:beforeAutospacing="1" w:after="100" w:afterAutospacing="1" w:line="276" w:lineRule="auto"/>
        <w:ind w:left="1788"/>
        <w:jc w:val="both"/>
      </w:pPr>
    </w:p>
    <w:p w:rsidR="00D55E75" w:rsidRDefault="00D55E75" w:rsidP="00D55E75">
      <w:pPr>
        <w:rPr>
          <w:rFonts w:ascii="Times New Roman" w:hAnsi="Times New Roman" w:cs="Times New Roman"/>
          <w:sz w:val="24"/>
          <w:szCs w:val="24"/>
          <w:u w:val="single"/>
        </w:rPr>
      </w:pPr>
      <w:r>
        <w:rPr>
          <w:rFonts w:ascii="Times New Roman" w:hAnsi="Times New Roman" w:cs="Times New Roman"/>
          <w:sz w:val="24"/>
          <w:szCs w:val="24"/>
          <w:u w:val="single"/>
        </w:rPr>
        <w:t>Splnění podmínek povolení podle individuálního vzdělávacího plánu (IVP):</w:t>
      </w:r>
    </w:p>
    <w:p w:rsidR="00D55E75" w:rsidRDefault="00D55E75" w:rsidP="00D55E75">
      <w:pPr>
        <w:pStyle w:val="Odstavecseseznamem"/>
        <w:numPr>
          <w:ilvl w:val="0"/>
          <w:numId w:val="7"/>
        </w:numPr>
        <w:spacing w:line="276" w:lineRule="auto"/>
        <w:jc w:val="both"/>
      </w:pPr>
      <w:r>
        <w:t>zákonný zástupce dítěte se obrátí na školu s </w:t>
      </w:r>
      <w:r>
        <w:rPr>
          <w:u w:val="single"/>
        </w:rPr>
        <w:t>písemnou žádostí o vzdělávání svého dítěte podle individuálního vzdělávacího plánu</w:t>
      </w:r>
    </w:p>
    <w:p w:rsidR="00D55E75" w:rsidRDefault="00D55E75" w:rsidP="00D55E75">
      <w:pPr>
        <w:pStyle w:val="Odstavecseseznamem"/>
        <w:numPr>
          <w:ilvl w:val="0"/>
          <w:numId w:val="7"/>
        </w:numPr>
        <w:spacing w:line="276" w:lineRule="auto"/>
        <w:jc w:val="both"/>
      </w:pPr>
      <w:r>
        <w:t xml:space="preserve">protože nezletilé dítě dosud neabsolvovalo vyšetření ve ŠPZ, škola zákonnému zástupci dítěte toto vyšetření </w:t>
      </w:r>
      <w:r>
        <w:rPr>
          <w:u w:val="single"/>
        </w:rPr>
        <w:t>doporučí</w:t>
      </w:r>
      <w:r>
        <w:rPr>
          <w:b/>
        </w:rPr>
        <w:t xml:space="preserve"> </w:t>
      </w:r>
      <w:r>
        <w:t>(§16a odst. 2 školského zákona)</w:t>
      </w:r>
    </w:p>
    <w:p w:rsidR="00D55E75" w:rsidRDefault="00D55E75" w:rsidP="00D55E75">
      <w:pPr>
        <w:pStyle w:val="Odstavecseseznamem"/>
        <w:numPr>
          <w:ilvl w:val="0"/>
          <w:numId w:val="7"/>
        </w:numPr>
        <w:spacing w:line="276" w:lineRule="auto"/>
        <w:jc w:val="both"/>
      </w:pPr>
      <w:r>
        <w:t xml:space="preserve">pro provedení vyšetření ŠPZ škole poskytne </w:t>
      </w:r>
      <w:r>
        <w:rPr>
          <w:u w:val="single"/>
        </w:rPr>
        <w:t>doporučení</w:t>
      </w:r>
      <w:r>
        <w:t>, ve kterém se doporučuje vzdělávání podle IVP (§ 16a odst. 4 školského zákona).</w:t>
      </w:r>
    </w:p>
    <w:p w:rsidR="00D55E75" w:rsidRDefault="00D55E75" w:rsidP="00D55E75">
      <w:pPr>
        <w:pStyle w:val="Odstavecseseznamem"/>
        <w:numPr>
          <w:ilvl w:val="0"/>
          <w:numId w:val="7"/>
        </w:numPr>
        <w:spacing w:line="276" w:lineRule="auto"/>
        <w:jc w:val="both"/>
      </w:pPr>
      <w:r>
        <w:t xml:space="preserve">škola prostřednictvím svého ředitele </w:t>
      </w:r>
      <w:r>
        <w:rPr>
          <w:u w:val="single"/>
        </w:rPr>
        <w:t>povolí</w:t>
      </w:r>
      <w:r>
        <w:t xml:space="preserve"> vzdělávání dítěte podle IVP </w:t>
      </w:r>
    </w:p>
    <w:p w:rsidR="00D55E75" w:rsidRDefault="00D55E75" w:rsidP="00D55E75">
      <w:pPr>
        <w:pStyle w:val="Odstavecseseznamem"/>
        <w:numPr>
          <w:ilvl w:val="0"/>
          <w:numId w:val="7"/>
        </w:numPr>
        <w:spacing w:line="276" w:lineRule="auto"/>
        <w:jc w:val="both"/>
      </w:pPr>
      <w:r>
        <w:t xml:space="preserve">škola připraví </w:t>
      </w:r>
      <w:r>
        <w:rPr>
          <w:u w:val="single"/>
        </w:rPr>
        <w:t>informace</w:t>
      </w:r>
      <w:r>
        <w:rPr>
          <w:b/>
        </w:rPr>
        <w:t xml:space="preserve"> </w:t>
      </w:r>
      <w:r>
        <w:t>dle §16 odst. 2 vyhlášky č. 27/2016 Sb. a následně zákonného zástupce dítěte o těchto skutečnostech informuje</w:t>
      </w:r>
    </w:p>
    <w:p w:rsidR="00D55E75" w:rsidRDefault="00D55E75" w:rsidP="00D55E75">
      <w:pPr>
        <w:pStyle w:val="Odstavecseseznamem"/>
        <w:numPr>
          <w:ilvl w:val="0"/>
          <w:numId w:val="7"/>
        </w:numPr>
        <w:spacing w:line="276" w:lineRule="auto"/>
        <w:jc w:val="both"/>
      </w:pPr>
      <w:r>
        <w:t xml:space="preserve">pokud zákonný zástupce dítěte souhlasí se vzděláváním dítěte podle IPV i poté, co mu byly sděleny informace, udělí škole </w:t>
      </w:r>
      <w:r>
        <w:rPr>
          <w:u w:val="single"/>
        </w:rPr>
        <w:t>předchozí písemný informovaný souhlas.</w:t>
      </w:r>
      <w:r>
        <w:t xml:space="preserve"> Tím jsou (spolu s doporučením ŠPZ) splněny podmínky poskytování podpůrného opatření – vzdělávání podle IPV (§ 16odst. 4 a 5 školského zákona, § 16 odst. 1 vyhlášky č. 27/2016 Sb.)</w:t>
      </w:r>
    </w:p>
    <w:p w:rsidR="00D55E75" w:rsidRDefault="00D55E75" w:rsidP="00D55E75">
      <w:pPr>
        <w:pStyle w:val="Odstavecseseznamem"/>
        <w:numPr>
          <w:ilvl w:val="0"/>
          <w:numId w:val="7"/>
        </w:numPr>
        <w:spacing w:line="276" w:lineRule="auto"/>
        <w:jc w:val="both"/>
      </w:pPr>
      <w:r>
        <w:t xml:space="preserve">Škola vyhodnotí IPV dítěte a </w:t>
      </w:r>
      <w:r>
        <w:rPr>
          <w:u w:val="single"/>
        </w:rPr>
        <w:t>seznámí</w:t>
      </w:r>
      <w:r>
        <w:t xml:space="preserve"> s IVP všechny vyučující dítěte a současně zákonného zástupce dítěte</w:t>
      </w:r>
    </w:p>
    <w:p w:rsidR="00D55E75" w:rsidRDefault="00D55E75" w:rsidP="00D55E75">
      <w:pPr>
        <w:jc w:val="both"/>
      </w:pPr>
    </w:p>
    <w:p w:rsidR="00D55E75" w:rsidRDefault="00D55E75" w:rsidP="00D55E75">
      <w:pPr>
        <w:jc w:val="both"/>
      </w:pPr>
    </w:p>
    <w:p w:rsidR="00D55E75" w:rsidRDefault="00D55E75" w:rsidP="00D55E75">
      <w:pPr>
        <w:spacing w:after="0"/>
        <w:rPr>
          <w:rFonts w:ascii="Times New Roman" w:hAnsi="Times New Roman" w:cs="Times New Roman"/>
          <w:sz w:val="24"/>
          <w:szCs w:val="24"/>
          <w:u w:val="single"/>
        </w:rPr>
      </w:pPr>
      <w:r>
        <w:rPr>
          <w:rFonts w:ascii="Times New Roman" w:hAnsi="Times New Roman" w:cs="Times New Roman"/>
          <w:sz w:val="24"/>
          <w:szCs w:val="24"/>
          <w:u w:val="single"/>
        </w:rPr>
        <w:lastRenderedPageBreak/>
        <w:t>Postup při skončení poskytování podpůrných opatření II. – V. stupně:</w:t>
      </w:r>
    </w:p>
    <w:p w:rsidR="00D55E75" w:rsidRDefault="00D55E75" w:rsidP="00D55E75">
      <w:pPr>
        <w:pStyle w:val="Odstavecseseznamem"/>
        <w:spacing w:line="276" w:lineRule="auto"/>
        <w:ind w:left="1080"/>
      </w:pPr>
    </w:p>
    <w:p w:rsidR="00D55E75" w:rsidRDefault="00D55E75" w:rsidP="00D55E75">
      <w:pPr>
        <w:pStyle w:val="Odstavecseseznamem"/>
        <w:numPr>
          <w:ilvl w:val="0"/>
          <w:numId w:val="7"/>
        </w:numPr>
        <w:spacing w:before="100" w:beforeAutospacing="1" w:line="276" w:lineRule="auto"/>
        <w:jc w:val="both"/>
      </w:pPr>
      <w:r>
        <w:t xml:space="preserve">shledá-li škola, že </w:t>
      </w:r>
      <w:r>
        <w:rPr>
          <w:u w:val="single"/>
        </w:rPr>
        <w:t xml:space="preserve">poskytovaná podpůrná opatření již nejsou potřebná, </w:t>
      </w:r>
      <w:r>
        <w:t>bezodkladně doporučí</w:t>
      </w:r>
      <w:r>
        <w:rPr>
          <w:b/>
        </w:rPr>
        <w:t xml:space="preserve"> </w:t>
      </w:r>
      <w:r>
        <w:t>zákonnému zástupci dítěte využití poradenské pomoci ŠPZ</w:t>
      </w:r>
    </w:p>
    <w:p w:rsidR="00D55E75" w:rsidRDefault="00D55E75" w:rsidP="00D55E75">
      <w:pPr>
        <w:pStyle w:val="Odstavecseseznamem"/>
        <w:numPr>
          <w:ilvl w:val="0"/>
          <w:numId w:val="7"/>
        </w:numPr>
        <w:spacing w:before="100" w:beforeAutospacing="1" w:after="100" w:afterAutospacing="1" w:line="276" w:lineRule="auto"/>
        <w:jc w:val="both"/>
      </w:pPr>
      <w:r>
        <w:t xml:space="preserve">pokud následně z doporučení ŠPZ vyplývá, že podpůrné opatření již není nezbytné, škola přestane podpůrné opatření II. – V. stupně poskytovat, a to po projednání se zákonným zástupcem dítěte </w:t>
      </w:r>
    </w:p>
    <w:p w:rsidR="00D55E75" w:rsidRDefault="00D55E75" w:rsidP="00D55E75">
      <w:pPr>
        <w:pStyle w:val="Odstavecseseznamem"/>
        <w:numPr>
          <w:ilvl w:val="0"/>
          <w:numId w:val="7"/>
        </w:numPr>
        <w:spacing w:before="100" w:beforeAutospacing="1" w:after="100" w:afterAutospacing="1" w:line="276" w:lineRule="auto"/>
        <w:jc w:val="both"/>
      </w:pPr>
      <w:r>
        <w:t xml:space="preserve">ukončení poskytovaného podpůrného opatření tak není podmíněno udělením předchozího písemného informovaného souhlasu, ale </w:t>
      </w:r>
      <w:r>
        <w:rPr>
          <w:u w:val="single"/>
        </w:rPr>
        <w:t>projednáním</w:t>
      </w:r>
      <w:r>
        <w:t xml:space="preserve"> se zákonným zástupcem dítěte</w:t>
      </w:r>
    </w:p>
    <w:p w:rsidR="00D55E75" w:rsidRDefault="00D55E75" w:rsidP="00D55E75">
      <w:pPr>
        <w:pStyle w:val="Odstavecseseznamem"/>
        <w:spacing w:before="100" w:beforeAutospacing="1" w:after="100" w:afterAutospacing="1" w:line="276" w:lineRule="auto"/>
        <w:ind w:left="1080"/>
        <w:jc w:val="both"/>
        <w:rPr>
          <w:color w:val="FF0000"/>
          <w:u w:val="single"/>
        </w:rPr>
      </w:pPr>
    </w:p>
    <w:p w:rsidR="00D55E75" w:rsidRDefault="00D55E75" w:rsidP="00D55E75">
      <w:pPr>
        <w:rPr>
          <w:rFonts w:ascii="Times New Roman" w:hAnsi="Times New Roman" w:cs="Times New Roman"/>
          <w:b/>
          <w:bCs/>
          <w:sz w:val="24"/>
          <w:szCs w:val="24"/>
        </w:rPr>
      </w:pPr>
      <w:r>
        <w:rPr>
          <w:rFonts w:ascii="Times New Roman" w:hAnsi="Times New Roman" w:cs="Times New Roman"/>
          <w:b/>
          <w:sz w:val="24"/>
          <w:szCs w:val="24"/>
        </w:rPr>
        <w:t>6.2</w:t>
      </w:r>
      <w:r>
        <w:rPr>
          <w:rFonts w:ascii="Times New Roman" w:hAnsi="Times New Roman" w:cs="Times New Roman"/>
          <w:b/>
          <w:bCs/>
          <w:sz w:val="24"/>
          <w:szCs w:val="24"/>
        </w:rPr>
        <w:t xml:space="preserve"> Podmínky vzdělávání dětí nadaných</w:t>
      </w:r>
    </w:p>
    <w:p w:rsidR="00D55E75" w:rsidRDefault="00D55E75" w:rsidP="00D55E75">
      <w:pPr>
        <w:pStyle w:val="Default"/>
        <w:spacing w:line="276" w:lineRule="auto"/>
        <w:jc w:val="both"/>
        <w:rPr>
          <w:color w:val="auto"/>
        </w:rPr>
      </w:pPr>
      <w:r>
        <w:rPr>
          <w:color w:val="auto"/>
        </w:rPr>
        <w:t xml:space="preserve">Mateřská škola prostřednictvím školního vzdělávacího programu vytváří podmínky pro vzdělávání dětí nadaných. V předškolním věku dítě prochází obdobím nerovnoměrného </w:t>
      </w:r>
      <w:r>
        <w:rPr>
          <w:color w:val="auto"/>
        </w:rPr>
        <w:br/>
        <w:t xml:space="preserve">a skokového vývoje, mnohdy je těžké odlišit při identifikaci nadání dítěte od zrychleného vývoje v určité oblasti. </w:t>
      </w:r>
    </w:p>
    <w:p w:rsidR="00D55E75" w:rsidRDefault="00D55E75" w:rsidP="00D55E75">
      <w:pPr>
        <w:pStyle w:val="Default"/>
        <w:spacing w:line="276" w:lineRule="auto"/>
        <w:jc w:val="both"/>
        <w:rPr>
          <w:color w:val="auto"/>
        </w:rPr>
      </w:pPr>
      <w:r>
        <w:rPr>
          <w:color w:val="auto"/>
        </w:rPr>
        <w:t>Proto pokud bude dítě vykazovat známky nadání v některé oblasti, bude doporučeno zákonným zástupcům odborné vyšetření dítěte ve školském poradenském zařízení. Do doby, než vyšetření proběhne a dříve, než škola obdrží doporučení ke vzdělávání dítěte, pracujeme podle plánu pedagogické podpory. Mateřská škola je povinna zajistit realizaci všech stanovených podpůrných opatření pro podporu nadání, podle individuálních vzdělávacích potřeb dětí v rozsahu 1. - 4. stupně podpory (Vyhláška č. 27/2016 Sb., a školský zákon).</w:t>
      </w:r>
    </w:p>
    <w:p w:rsidR="00D55E75" w:rsidRDefault="00D55E75" w:rsidP="00D55E75">
      <w:pPr>
        <w:pStyle w:val="Default"/>
        <w:spacing w:line="276" w:lineRule="auto"/>
        <w:jc w:val="both"/>
        <w:rPr>
          <w:color w:val="auto"/>
        </w:rPr>
      </w:pPr>
    </w:p>
    <w:p w:rsidR="00D55E75" w:rsidRDefault="00D55E75" w:rsidP="00D55E75">
      <w:pPr>
        <w:pStyle w:val="Default"/>
        <w:spacing w:line="276" w:lineRule="auto"/>
        <w:jc w:val="both"/>
        <w:rPr>
          <w:color w:val="auto"/>
        </w:rPr>
      </w:pPr>
    </w:p>
    <w:p w:rsidR="00D55E75" w:rsidRDefault="00D55E75" w:rsidP="00D55E75">
      <w:pPr>
        <w:pStyle w:val="Default"/>
        <w:rPr>
          <w:u w:val="single"/>
        </w:rPr>
      </w:pPr>
      <w:r>
        <w:rPr>
          <w:u w:val="single"/>
        </w:rPr>
        <w:t>Postup při poskytování vzdělávání dítěti nadanému či mimořádně nadanému</w:t>
      </w:r>
    </w:p>
    <w:p w:rsidR="00D55E75" w:rsidRDefault="00D55E75" w:rsidP="00D55E75">
      <w:pPr>
        <w:pStyle w:val="Default"/>
        <w:rPr>
          <w:color w:val="auto"/>
        </w:rPr>
      </w:pPr>
    </w:p>
    <w:p w:rsidR="00D55E75" w:rsidRDefault="00D55E75" w:rsidP="00D55E75">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nadané dítě vykazuje ve srovnání s vrstevníky v jedné nebo více oblastech vysokou úroveň rozumových schopností, v pohybových, uměleckých nebo sociálních dovednostech</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mimořádně nadané dítě dosahuje mimořádné úrovně při vysoké tvořivosti v celém okruhu činností nebo v jednotlivých oblastech rozumových schopností, pohybových, manuálních, uměleckých nebo sociálních dovednostech</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zjišťování mimořádného nadání včetně vzdělávacích potřeb dítěte provádí školské poradenské zařízení ve spolupráci s mateřskou školou</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vzdělávání nadaného – mimořádně nadaného dítěte se může uskutečňovat podle individuálně vzdělávacího plánu (IVP), který vychází ze školního vzdělávacího programu pro předškolní vzdělávání, ze závěrů psychologického a speciálně pedagogického vyšetření a z vyjádření zákonného zástupce dítěte</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individuální vzdělávací plán je zpracován bez zbytečného odkladu, nejpozději do jednoho měsíce, kdy škola obdržela doporučení</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individuální vzdělávací plán může být v průběhu roku doplňován a upravován</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individuální vzdělávací plán zpracovává ředitelka školy ve spolupráci se školským poradenským zařízením a zákonnými zástupci dítěte</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škola seznámí s obsahem IVP všechny vyučující dítěte a zákonné zástupce, kteří tuto skutečnost stvrdí svým podpisem</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poskytování vzdělávání podle IVP lze pouze na základě písemného informovaného souhlasu zákonného zástupce dítěte</w:t>
      </w:r>
    </w:p>
    <w:p w:rsidR="00D55E75" w:rsidRDefault="00D55E75" w:rsidP="00D55E75">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školské poradenské zařízení a mateřská škola, sleduje a nejméně jedenkrát ročně vyhodnocuje, naplňování IVP a poskytuje zákonným zástupcům poradenskou podporu</w:t>
      </w:r>
    </w:p>
    <w:p w:rsidR="00D55E75" w:rsidRDefault="00D55E75" w:rsidP="00D55E75">
      <w:pPr>
        <w:spacing w:after="0"/>
        <w:ind w:left="1080"/>
        <w:jc w:val="both"/>
        <w:rPr>
          <w:rFonts w:ascii="Times New Roman" w:hAnsi="Times New Roman" w:cs="Times New Roman"/>
          <w:sz w:val="24"/>
          <w:szCs w:val="24"/>
        </w:rPr>
      </w:pP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t>6.3 Podmínky vzdělávání dětí od dvou do tří let</w:t>
      </w:r>
    </w:p>
    <w:p w:rsidR="00D55E75" w:rsidRDefault="00D55E75" w:rsidP="00D55E75">
      <w:pPr>
        <w:pStyle w:val="Normlnweb"/>
        <w:spacing w:line="276" w:lineRule="auto"/>
        <w:jc w:val="both"/>
      </w:pPr>
      <w:r>
        <w:t>Dítě ve věku od dvou do tří let má některé potřeby jiné nebo intenzivnější než děti starší. Potřebuje pravidelný denní režim, srozumitelná pravidla, více individuální péče, dostatek emoční podpory, zajištění pocitu bezpečí a přiměřeně podnětné prostředí.</w:t>
      </w:r>
    </w:p>
    <w:p w:rsidR="00D55E75" w:rsidRDefault="00D55E75" w:rsidP="00D55E75">
      <w:pPr>
        <w:pStyle w:val="Normlnweb"/>
        <w:spacing w:before="0" w:after="0" w:line="276" w:lineRule="auto"/>
        <w:jc w:val="both"/>
      </w:pPr>
      <w:r>
        <w:t>V naší mateřské škole jsou děti ve věku od 3 let (výjimečně v omezeném počtu i děti pod 3 roky – narozené v podzimních měsících) zařazeny do třídy Ježků, kde je zapsáno maximálně 15 dětí. Učitelka v této třídě absolvovala další vzdělávání pro tuto věkovou kategorii. Režim dne je upraven s ohledem na potřeby dětí, činnosti se střídají v krátkých intervalech. Největší prostor je věnován volné hře. Třída je vybavena v přiměřeném množství hračkami pro tuto věkovou kategorii. Výtvarný materiál a pomůcky, které by mohly být nebezpečné, jsou v uzavřených skříňkách nebo ve vyšších policích, aby k nim děti neměly přístup. Třída je umístěna v 1. patře nejblíže šatnám a únikovému východu. Pro pobyt venku je využívána školní zahrada či krátké vycházky do blízkého okolí. Děti mají vlastní šatnu, kam jiné děti nechodí a mají dostatek místa ve skříňce pro náhradní oblečení. Odpočinek dětí je na lehátkách v této třídě (pro případ nehody, jsou lehátka chráněna speciálním nepropustným prostěradlem). V blízkosti třídy je sociální zařízení se sprchou, odpovídá věkové kategorii dětí.</w:t>
      </w:r>
    </w:p>
    <w:p w:rsidR="00D55E75" w:rsidRDefault="00D55E75" w:rsidP="00D55E75">
      <w:pPr>
        <w:pStyle w:val="Normlnweb"/>
        <w:spacing w:before="0" w:after="0" w:line="276" w:lineRule="auto"/>
        <w:jc w:val="both"/>
      </w:pPr>
      <w:r>
        <w:t>Organizace stravování - děti dopoledne svačí ve třídě (svačinu donášejí kuchařky). Oběd zde bohužel nelze podávat, protože třída nemá výdejní okénka z kuchyně. Toto je řešeno organizačně, kdy děti jedí ve třídě Soviček jako první. Taktéž odpolední svačinky se podávají ve třídě Soviček.</w:t>
      </w:r>
    </w:p>
    <w:p w:rsidR="00D55E75" w:rsidRDefault="00D55E75" w:rsidP="00D55E75">
      <w:pPr>
        <w:jc w:val="both"/>
        <w:rPr>
          <w:rFonts w:ascii="Times New Roman" w:eastAsia="Times New Roman" w:hAnsi="Times New Roman" w:cs="Times New Roman"/>
          <w:sz w:val="24"/>
          <w:szCs w:val="24"/>
          <w:lang w:eastAsia="cs-CZ"/>
        </w:rPr>
      </w:pPr>
    </w:p>
    <w:p w:rsidR="00D55E75" w:rsidRDefault="00D55E75" w:rsidP="00D55E75">
      <w:pPr>
        <w:jc w:val="both"/>
        <w:rPr>
          <w:rFonts w:ascii="Times New Roman" w:hAnsi="Times New Roman" w:cs="Times New Roman"/>
          <w:sz w:val="24"/>
          <w:szCs w:val="24"/>
        </w:rPr>
      </w:pP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6.4 </w:t>
      </w:r>
      <w:r>
        <w:rPr>
          <w:rStyle w:val="Siln"/>
          <w:rFonts w:ascii="Times New Roman" w:hAnsi="Times New Roman" w:cs="Times New Roman"/>
          <w:sz w:val="24"/>
          <w:szCs w:val="24"/>
        </w:rPr>
        <w:t>Zajištění průběhu vzdělávání dětí se speciálními vzdělávacími potřebami</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Vzdělávání dětí se speciálními vzdělávacími potřebami se uskutečňuje prostřednictvím školního vzdělávacího programu. Rámcové cíle a záměry předškolního vzdělávání jsou pro vzdělávání všech dětí v naší mateřské škole společné. Jejich naplňování se přizpůsobuje tak, aby se maximálně vyhovělo dětem, jejich potřebám i možnostem. Děti se speciálními vzdělávacími potřebami jsou integrovány do běžných tříd mateřské školy.  </w:t>
      </w:r>
    </w:p>
    <w:p w:rsidR="00D55E75" w:rsidRDefault="00D55E75" w:rsidP="00D55E75">
      <w:pPr>
        <w:pStyle w:val="Normlnweb"/>
        <w:rPr>
          <w:u w:val="single"/>
        </w:rPr>
      </w:pPr>
      <w:r>
        <w:lastRenderedPageBreak/>
        <w:t xml:space="preserve">  </w:t>
      </w:r>
      <w:r>
        <w:rPr>
          <w:u w:val="single"/>
        </w:rPr>
        <w:t>Pro úspěšné vzdělávání dětí s přiznanými podpůrnými opatřeními je zabezpečeno:</w:t>
      </w:r>
    </w:p>
    <w:p w:rsidR="00D55E75" w:rsidRDefault="00D55E75" w:rsidP="00D55E75">
      <w:pPr>
        <w:pStyle w:val="Normlnweb"/>
        <w:numPr>
          <w:ilvl w:val="0"/>
          <w:numId w:val="10"/>
        </w:numPr>
        <w:spacing w:after="0" w:line="276" w:lineRule="auto"/>
      </w:pPr>
      <w:r>
        <w:t>uplatňování principu diferenciace a individualizace vzdělávacího procesu při plánování a organizaci činností, včetně určování obsahu, forem i metod vzdělávání</w:t>
      </w:r>
    </w:p>
    <w:p w:rsidR="00D55E75" w:rsidRDefault="00D55E75" w:rsidP="00D55E75">
      <w:pPr>
        <w:pStyle w:val="Normlnweb"/>
        <w:numPr>
          <w:ilvl w:val="0"/>
          <w:numId w:val="10"/>
        </w:numPr>
        <w:spacing w:after="0" w:line="276" w:lineRule="auto"/>
      </w:pPr>
      <w:r>
        <w:t>realizace stanovených podpůrných opatření 1. – 2. stupně při vzdělávání dětí</w:t>
      </w:r>
    </w:p>
    <w:p w:rsidR="00D55E75" w:rsidRDefault="00D55E75" w:rsidP="00D55E75">
      <w:pPr>
        <w:pStyle w:val="Normlnweb"/>
        <w:numPr>
          <w:ilvl w:val="0"/>
          <w:numId w:val="10"/>
        </w:numPr>
        <w:spacing w:after="100" w:afterAutospacing="1" w:line="276" w:lineRule="auto"/>
      </w:pPr>
      <w:r>
        <w:t>osvojení specifických dovedností v úrovni odpovídající individuálním potřebám</w:t>
      </w:r>
      <w:r>
        <w:br/>
        <w:t>a možnostem dítěte zaměřených na samostatnost, </w:t>
      </w:r>
      <w:proofErr w:type="spellStart"/>
      <w:r>
        <w:t>sebeobsluhu</w:t>
      </w:r>
      <w:proofErr w:type="spellEnd"/>
      <w:r>
        <w:t xml:space="preserve"> a základní hygienické návyky v úrovni odpovídající věku dítěte a stupni postižení</w:t>
      </w:r>
    </w:p>
    <w:p w:rsidR="00D55E75" w:rsidRDefault="00D55E75" w:rsidP="00D55E75">
      <w:pPr>
        <w:pStyle w:val="Normlnweb"/>
        <w:numPr>
          <w:ilvl w:val="0"/>
          <w:numId w:val="10"/>
        </w:numPr>
        <w:spacing w:after="100" w:afterAutospacing="1" w:line="276" w:lineRule="auto"/>
      </w:pPr>
      <w:r>
        <w:t xml:space="preserve"> spolupráce se zákonnými zástupci dítěte, školskými poradenskými zařízeními, </w:t>
      </w:r>
      <w:r>
        <w:br/>
        <w:t>v případě potřeby spolupráci s odborníky mimo oblast školství</w:t>
      </w:r>
    </w:p>
    <w:p w:rsidR="00D55E75" w:rsidRDefault="00D55E75" w:rsidP="00D55E75">
      <w:pPr>
        <w:pStyle w:val="Normlnweb"/>
        <w:numPr>
          <w:ilvl w:val="0"/>
          <w:numId w:val="10"/>
        </w:numPr>
        <w:spacing w:after="100" w:afterAutospacing="1" w:line="276" w:lineRule="auto"/>
      </w:pPr>
      <w:r>
        <w:t>snížení počtu dětí ve třídě v souladu s právními předpisy</w:t>
      </w:r>
    </w:p>
    <w:p w:rsidR="00D55E75" w:rsidRDefault="00D55E75" w:rsidP="00D55E75">
      <w:pPr>
        <w:pStyle w:val="Normlnweb"/>
        <w:numPr>
          <w:ilvl w:val="0"/>
          <w:numId w:val="10"/>
        </w:numPr>
        <w:spacing w:after="100" w:afterAutospacing="1" w:line="276" w:lineRule="auto"/>
      </w:pPr>
      <w:r>
        <w:t> přítomnost asistenta pedagoga podle stupně přiznaného podpůrného opatření</w:t>
      </w:r>
    </w:p>
    <w:p w:rsidR="00D55E75" w:rsidRDefault="00D55E75" w:rsidP="00D55E75">
      <w:pPr>
        <w:pStyle w:val="Normlnweb"/>
        <w:spacing w:before="0" w:after="0" w:line="276" w:lineRule="auto"/>
        <w:jc w:val="both"/>
      </w:pPr>
      <w:r>
        <w:t>Pedagog pracuje v souladu s platnou legislativou (podle vyhlášek, školského zákona), spolupracuje se školskými poradenskými zařízeními (SPC, PPP) a dalšími odborníky (lékaři, kliničtí logopedi, atd.), účastní se vzdělávání v této oblasti, které uplatňuje při výchově a vzdělávání, podává informace ředitelce k dalšímu zpracování (pro zřizovatele, KÚ, MŠMT, atd.).</w:t>
      </w:r>
    </w:p>
    <w:p w:rsidR="00D55E75" w:rsidRDefault="00D55E75" w:rsidP="00D55E75">
      <w:pPr>
        <w:pStyle w:val="Normlnweb"/>
        <w:spacing w:before="0" w:after="0" w:line="276" w:lineRule="auto"/>
        <w:jc w:val="both"/>
      </w:pPr>
    </w:p>
    <w:p w:rsidR="00D55E75" w:rsidRDefault="00D55E75" w:rsidP="00D55E75">
      <w:pPr>
        <w:rPr>
          <w:rStyle w:val="Siln"/>
          <w:rFonts w:ascii="Times New Roman" w:hAnsi="Times New Roman" w:cs="Times New Roman"/>
          <w:sz w:val="24"/>
          <w:szCs w:val="24"/>
        </w:rPr>
      </w:pPr>
      <w:r>
        <w:rPr>
          <w:rFonts w:ascii="Times New Roman" w:hAnsi="Times New Roman" w:cs="Times New Roman"/>
          <w:b/>
          <w:sz w:val="24"/>
          <w:szCs w:val="24"/>
        </w:rPr>
        <w:t xml:space="preserve">6.5 </w:t>
      </w:r>
      <w:r>
        <w:rPr>
          <w:rStyle w:val="Siln"/>
          <w:rFonts w:ascii="Times New Roman" w:hAnsi="Times New Roman" w:cs="Times New Roman"/>
          <w:sz w:val="24"/>
          <w:szCs w:val="24"/>
        </w:rPr>
        <w:t>Zajištění průběhu vzdělávání dětí nadaných</w:t>
      </w:r>
    </w:p>
    <w:p w:rsidR="00D55E75" w:rsidRDefault="00D55E75" w:rsidP="00D55E75">
      <w:pPr>
        <w:jc w:val="both"/>
      </w:pPr>
      <w:r>
        <w:rPr>
          <w:rFonts w:ascii="Times New Roman" w:hAnsi="Times New Roman" w:cs="Times New Roman"/>
          <w:sz w:val="24"/>
          <w:szCs w:val="24"/>
        </w:rPr>
        <w:t>V mateřské škole se často nesetkáme s nadaným nebo mimořádně nadaným dítětem. Naše mateřská škola prostřednictvím školního vzdělávacího programu „Svět kolem nás“ a jeho integrovaných bloků přesto vytváří podmínky pro vzdělávání dětí nadaných.</w:t>
      </w:r>
    </w:p>
    <w:p w:rsidR="00D55E75" w:rsidRDefault="00D55E75" w:rsidP="00D55E75">
      <w:pPr>
        <w:jc w:val="both"/>
        <w:rPr>
          <w:rStyle w:val="Zvraznn"/>
          <w:bCs/>
          <w:i w:val="0"/>
          <w:iCs w:val="0"/>
          <w:color w:val="7030A0"/>
        </w:rPr>
      </w:pPr>
      <w:r>
        <w:rPr>
          <w:rFonts w:ascii="Times New Roman" w:hAnsi="Times New Roman" w:cs="Times New Roman"/>
          <w:sz w:val="24"/>
          <w:szCs w:val="24"/>
        </w:rPr>
        <w:t xml:space="preserve">Všem dětem </w:t>
      </w:r>
      <w:r>
        <w:rPr>
          <w:rStyle w:val="Zvraznn"/>
          <w:rFonts w:ascii="Times New Roman" w:hAnsi="Times New Roman" w:cs="Times New Roman"/>
          <w:i w:val="0"/>
          <w:color w:val="000000"/>
          <w:sz w:val="24"/>
          <w:szCs w:val="24"/>
        </w:rPr>
        <w:t>před</w:t>
      </w:r>
      <w:r>
        <w:rPr>
          <w:rStyle w:val="Zvraznn"/>
          <w:rFonts w:ascii="Times New Roman" w:hAnsi="Times New Roman" w:cs="Times New Roman"/>
          <w:i w:val="0"/>
          <w:sz w:val="24"/>
          <w:szCs w:val="24"/>
        </w:rPr>
        <w:t>kládáme</w:t>
      </w:r>
      <w:r>
        <w:rPr>
          <w:rStyle w:val="Zvraznn"/>
          <w:rFonts w:ascii="Times New Roman" w:hAnsi="Times New Roman" w:cs="Times New Roman"/>
          <w:i w:val="0"/>
          <w:color w:val="000000"/>
          <w:sz w:val="24"/>
          <w:szCs w:val="24"/>
        </w:rPr>
        <w:t xml:space="preserve"> činnosti, které umožňují projevit se a v co největší míře využít</w:t>
      </w:r>
      <w:r>
        <w:rPr>
          <w:rStyle w:val="Zvraznn"/>
          <w:rFonts w:ascii="Times New Roman" w:hAnsi="Times New Roman" w:cs="Times New Roman"/>
          <w:i w:val="0"/>
          <w:sz w:val="24"/>
          <w:szCs w:val="24"/>
        </w:rPr>
        <w:t xml:space="preserve"> vzdělávací potenciál. </w:t>
      </w:r>
      <w:r>
        <w:rPr>
          <w:rStyle w:val="Zvraznn"/>
          <w:rFonts w:ascii="Times New Roman" w:hAnsi="Times New Roman" w:cs="Times New Roman"/>
          <w:i w:val="0"/>
          <w:color w:val="000000"/>
          <w:sz w:val="24"/>
          <w:szCs w:val="24"/>
        </w:rPr>
        <w:t>Nečekáme na potvrzení a identifikaci nadání, či mimořádného nadání, podporujeme všechny projevy a známky nadání. Dětem, které projevují známky nadání, věnujeme zvýšenou pozornost zaměřenou na to, aby se projevy nadání dětí v rozmanitých oblastech smysluplně uplatnily a s ohledem na individuální možnosti dětí dále rozvíjely. </w:t>
      </w:r>
    </w:p>
    <w:p w:rsidR="00D55E75" w:rsidRDefault="00D55E75" w:rsidP="00D55E75">
      <w:pPr>
        <w:pStyle w:val="Normlnweb"/>
        <w:spacing w:before="0" w:line="276" w:lineRule="auto"/>
        <w:jc w:val="both"/>
        <w:rPr>
          <w:rStyle w:val="Zvraznn"/>
          <w:i w:val="0"/>
          <w:color w:val="000000"/>
        </w:rPr>
      </w:pPr>
      <w:r>
        <w:rPr>
          <w:rStyle w:val="Zvraznn"/>
          <w:i w:val="0"/>
          <w:color w:val="000000"/>
        </w:rPr>
        <w:t>Pokud se u dítěte projeví mimořádné nadání v jedné nebo více oblastech, doporučíme rodičům dítěte vyšetření ve školském poradenském zařízení. Do doby, než vyšetření proběhne a škole je školským poradenským zařízením doručeno doporučení ke vzdělávání dítěte, postupujeme při vzdělávání takového dítěte zpravidla podle PLPP.  Potvrdí-li školské poradenské zařízení mimořádné nadání dítěte a doporučí vypracování individuálního vzdělávacího plánu, postupujeme při jeho zpracování, realizaci a vyhodnocování v úzké spolupráci s rodiči dítěte a školským poradenským zařízením.</w:t>
      </w:r>
    </w:p>
    <w:p w:rsidR="00D55E75" w:rsidRDefault="00D55E75" w:rsidP="00D55E75">
      <w:pPr>
        <w:pStyle w:val="Normlnweb"/>
        <w:spacing w:before="0" w:line="276" w:lineRule="auto"/>
        <w:jc w:val="both"/>
        <w:rPr>
          <w:rStyle w:val="Zvraznn"/>
          <w:i w:val="0"/>
          <w:color w:val="000000"/>
        </w:rPr>
      </w:pPr>
      <w:r>
        <w:rPr>
          <w:rStyle w:val="Zvraznn"/>
          <w:i w:val="0"/>
          <w:color w:val="000000"/>
        </w:rPr>
        <w:t>Doporučíme také mimoškolní aktivity např. kroužky zaměřené na určitou oblast či ZUŠ. Snahou bude podpora úlohy rodičů při rozvoji nadaného dítěte.</w:t>
      </w:r>
    </w:p>
    <w:p w:rsidR="00D55E75" w:rsidRDefault="00D55E75" w:rsidP="00D55E75">
      <w:pPr>
        <w:pStyle w:val="Normlnweb"/>
        <w:spacing w:before="0" w:after="0" w:line="276" w:lineRule="auto"/>
        <w:jc w:val="both"/>
      </w:pPr>
      <w:r>
        <w:rPr>
          <w:b/>
        </w:rPr>
        <w:lastRenderedPageBreak/>
        <w:t xml:space="preserve">6.6 Pravidla pro tvorbu PLPP a IVP, </w:t>
      </w:r>
      <w:r>
        <w:rPr>
          <w:rStyle w:val="Siln"/>
          <w:iCs/>
          <w:color w:val="000000"/>
        </w:rPr>
        <w:t>zodpovědné osoby</w:t>
      </w:r>
      <w:r>
        <w:rPr>
          <w:color w:val="000000"/>
        </w:rPr>
        <w:t xml:space="preserve">, </w:t>
      </w:r>
      <w:r>
        <w:rPr>
          <w:rStyle w:val="Siln"/>
          <w:iCs/>
          <w:color w:val="000000"/>
        </w:rPr>
        <w:t>zapojení dalších subjektů</w:t>
      </w:r>
      <w:r>
        <w:rPr>
          <w:color w:val="000000"/>
          <w:sz w:val="27"/>
          <w:szCs w:val="27"/>
        </w:rPr>
        <w:t xml:space="preserve"> </w:t>
      </w:r>
    </w:p>
    <w:p w:rsidR="00D55E75" w:rsidRDefault="00D55E75" w:rsidP="00D55E75">
      <w:pPr>
        <w:pStyle w:val="Normlnweb"/>
        <w:spacing w:before="0" w:after="0" w:line="276" w:lineRule="auto"/>
        <w:jc w:val="both"/>
        <w:rPr>
          <w:b/>
          <w:color w:val="C00000"/>
        </w:rPr>
      </w:pPr>
    </w:p>
    <w:p w:rsidR="00D55E75" w:rsidRDefault="00D55E75" w:rsidP="00D55E75">
      <w:pPr>
        <w:pStyle w:val="Normlnweb"/>
        <w:spacing w:before="0" w:after="0" w:line="276" w:lineRule="auto"/>
        <w:jc w:val="both"/>
        <w:rPr>
          <w:rStyle w:val="Zvraznn"/>
          <w:i w:val="0"/>
        </w:rPr>
      </w:pPr>
      <w:r>
        <w:rPr>
          <w:rStyle w:val="Zvraznn"/>
          <w:i w:val="0"/>
        </w:rPr>
        <w:t xml:space="preserve">PLPP sestavuje učitel a má písemnou podobu. Před jeho zpracováním budou probíhat rozhovory mezi učiteli s cílem stanovení např. metod práce s dítětem, způsobů kontroly osvojení potřebných dovedností, návyků a postojů. Bude stanoven termín přípravy PLPP </w:t>
      </w:r>
      <w:r>
        <w:rPr>
          <w:iCs/>
        </w:rPr>
        <w:br/>
      </w:r>
      <w:r>
        <w:rPr>
          <w:rStyle w:val="Zvraznn"/>
          <w:i w:val="0"/>
        </w:rPr>
        <w:t>a třídní učitel zorganizuje společnou schůzku se zákonnými zástupci dítěte.</w:t>
      </w:r>
    </w:p>
    <w:p w:rsidR="00D55E75" w:rsidRDefault="00D55E75" w:rsidP="00D55E75">
      <w:pPr>
        <w:pStyle w:val="Normlnweb"/>
        <w:spacing w:before="0" w:after="0" w:line="276" w:lineRule="auto"/>
        <w:jc w:val="both"/>
        <w:rPr>
          <w:rStyle w:val="Zvraznn"/>
          <w:i w:val="0"/>
        </w:rPr>
      </w:pPr>
    </w:p>
    <w:p w:rsidR="00D55E75" w:rsidRDefault="00D55E75" w:rsidP="00D55E75">
      <w:pPr>
        <w:pStyle w:val="Normlnweb"/>
        <w:spacing w:before="0" w:after="0" w:line="276" w:lineRule="auto"/>
        <w:jc w:val="both"/>
      </w:pPr>
      <w:r>
        <w:rPr>
          <w:rStyle w:val="Zvraznn"/>
          <w:i w:val="0"/>
        </w:rPr>
        <w:t>Zodpovědnou osobou za systém péče o děti se speciálními vzdělávacími potřebami je ředitelka školy. Ředitelka školy pověřuje učitele sestavením PLPP a komunikací se zákonnými zástupci. IVP vypracovává ředitelka školy na základě zprávy z vyšetření ve školském poradenském zařízení.</w:t>
      </w:r>
    </w:p>
    <w:p w:rsidR="00D55E75" w:rsidRDefault="00D55E75" w:rsidP="00D55E75">
      <w:pPr>
        <w:pStyle w:val="Normlnweb"/>
        <w:spacing w:before="0" w:after="0" w:line="276" w:lineRule="auto"/>
        <w:jc w:val="both"/>
        <w:rPr>
          <w:iCs/>
        </w:rPr>
      </w:pPr>
      <w:r>
        <w:rPr>
          <w:color w:val="000000"/>
        </w:rPr>
        <w:t xml:space="preserve">Postupovat se bude podle Manuálu k zajištění </w:t>
      </w:r>
      <w:proofErr w:type="spellStart"/>
      <w:r>
        <w:rPr>
          <w:color w:val="000000"/>
        </w:rPr>
        <w:t>inkluzivního</w:t>
      </w:r>
      <w:proofErr w:type="spellEnd"/>
      <w:r>
        <w:rPr>
          <w:color w:val="000000"/>
        </w:rPr>
        <w:t xml:space="preserve"> vzdělávání v MŠ (Bc. Lenka Polášková).</w:t>
      </w:r>
      <w:r>
        <w:rPr>
          <w:iCs/>
        </w:rPr>
        <w:t xml:space="preserve"> </w:t>
      </w:r>
    </w:p>
    <w:p w:rsidR="00D55E75" w:rsidRDefault="00D55E75" w:rsidP="00D55E75">
      <w:pPr>
        <w:pStyle w:val="Normlnweb"/>
        <w:spacing w:before="0" w:after="0" w:line="276" w:lineRule="auto"/>
        <w:jc w:val="both"/>
        <w:rPr>
          <w:iCs/>
        </w:rPr>
      </w:pPr>
    </w:p>
    <w:p w:rsidR="00D55E75" w:rsidRDefault="00D55E75" w:rsidP="00D55E75">
      <w:pPr>
        <w:pStyle w:val="Normlnweb"/>
        <w:spacing w:before="0" w:after="0" w:line="276" w:lineRule="auto"/>
        <w:jc w:val="both"/>
        <w:rPr>
          <w:rStyle w:val="Zvraznn"/>
          <w:i w:val="0"/>
          <w:color w:val="000000"/>
        </w:rPr>
      </w:pPr>
      <w:r>
        <w:rPr>
          <w:color w:val="000000"/>
        </w:rPr>
        <w:t xml:space="preserve">Při vzdělávání dětí se speciálními vzdělávacími potřebami budeme spolupracovat s klinickou logopedkou, která každoročně uskuteční s písemným souhlasem rodičů u dětí v jednotlivých třídách MŠ depistáž. Zákonní zástupci obdrží písemné sdělení o výsledku depistáže u svého dítěte. </w:t>
      </w:r>
    </w:p>
    <w:p w:rsidR="00D55E75" w:rsidRDefault="00D55E75" w:rsidP="00D55E75">
      <w:pPr>
        <w:pStyle w:val="Normlnweb"/>
        <w:spacing w:before="0" w:after="0" w:line="276" w:lineRule="auto"/>
        <w:jc w:val="both"/>
        <w:rPr>
          <w:i/>
        </w:rPr>
      </w:pPr>
      <w:r>
        <w:rPr>
          <w:rStyle w:val="Zvraznn"/>
          <w:i w:val="0"/>
          <w:color w:val="000000" w:themeColor="text1"/>
        </w:rPr>
        <w:t xml:space="preserve">Mateřská škola bude i nadále spolupracovat s pedagogicko-psychologickými poradnami </w:t>
      </w:r>
      <w:r>
        <w:rPr>
          <w:i/>
          <w:iCs/>
          <w:color w:val="000000" w:themeColor="text1"/>
        </w:rPr>
        <w:br/>
      </w:r>
      <w:r>
        <w:rPr>
          <w:rStyle w:val="Zvraznn"/>
          <w:i w:val="0"/>
          <w:color w:val="000000" w:themeColor="text1"/>
        </w:rPr>
        <w:t>a pedagogickými centry (Hořovice, Králův Dvůr, Beroun, Příbram, atd.).</w:t>
      </w:r>
    </w:p>
    <w:p w:rsidR="00D55E75" w:rsidRDefault="00D55E75" w:rsidP="00D55E75">
      <w:pPr>
        <w:rPr>
          <w:sz w:val="24"/>
          <w:szCs w:val="24"/>
        </w:rPr>
      </w:pPr>
    </w:p>
    <w:p w:rsidR="00D55E75" w:rsidRDefault="00D55E75" w:rsidP="00D55E75">
      <w:pPr>
        <w:rPr>
          <w:rFonts w:ascii="Times New Roman" w:hAnsi="Times New Roman" w:cs="Times New Roman"/>
          <w:b/>
          <w:bCs/>
          <w:sz w:val="24"/>
          <w:szCs w:val="24"/>
        </w:rPr>
      </w:pPr>
      <w:r>
        <w:rPr>
          <w:rFonts w:ascii="Times New Roman" w:hAnsi="Times New Roman" w:cs="Times New Roman"/>
          <w:b/>
          <w:sz w:val="24"/>
          <w:szCs w:val="24"/>
        </w:rPr>
        <w:t xml:space="preserve">6.7 </w:t>
      </w:r>
      <w:r>
        <w:rPr>
          <w:rStyle w:val="Siln"/>
          <w:rFonts w:ascii="Times New Roman" w:hAnsi="Times New Roman" w:cs="Times New Roman"/>
          <w:sz w:val="24"/>
          <w:szCs w:val="24"/>
        </w:rPr>
        <w:t>Zajištění průběhu vzdělávání dětí od dvou do tří let</w:t>
      </w:r>
    </w:p>
    <w:p w:rsidR="00D55E75" w:rsidRDefault="00D55E75" w:rsidP="00D55E75">
      <w:pPr>
        <w:pStyle w:val="Normlnweb"/>
        <w:spacing w:before="0" w:after="0" w:line="276" w:lineRule="auto"/>
        <w:jc w:val="both"/>
      </w:pPr>
      <w:r>
        <w:t>Předškolní vzdělávání lze dle platné legislativy organizovat pro děti nejdříve od dvou let věku. I tyto děti se vzdělávají prostřednictvím školního vzdělávacího programu, který umožňuje v souladu s RVP PV plnit rámcové cíle a záměry vzdělávání.</w:t>
      </w:r>
    </w:p>
    <w:p w:rsidR="00D55E75" w:rsidRDefault="00D55E75" w:rsidP="00D55E75">
      <w:pPr>
        <w:pStyle w:val="Normlnweb"/>
        <w:spacing w:before="0" w:after="0" w:line="276" w:lineRule="auto"/>
        <w:jc w:val="both"/>
        <w:rPr>
          <w:bCs/>
          <w:iCs/>
        </w:rPr>
      </w:pPr>
      <w:r>
        <w:t xml:space="preserve">Je však nezbytné uvědomovat si specifika vzdělávání těchto dětí. </w:t>
      </w:r>
      <w:r>
        <w:rPr>
          <w:rStyle w:val="Zvraznn"/>
          <w:bCs/>
          <w:i w:val="0"/>
        </w:rPr>
        <w:t>Dvouleté dítě projevuje velkou touhu po poznání, experimentuje, objevuje. Poznává všemi smysly, učí se nápodobou.</w:t>
      </w:r>
      <w:r>
        <w:rPr>
          <w:rStyle w:val="Zvraznn"/>
          <w:i w:val="0"/>
        </w:rPr>
        <w:t xml:space="preserve"> </w:t>
      </w:r>
      <w:r>
        <w:rPr>
          <w:rStyle w:val="Zvraznn"/>
          <w:bCs/>
          <w:i w:val="0"/>
        </w:rPr>
        <w:t>Vymezuje se vůči ostatním, osamostatňuje se, bývá silně egocentrické. Neorientuje se v prostoru a čase, žije přítomností.</w:t>
      </w:r>
      <w:r>
        <w:rPr>
          <w:i/>
        </w:rPr>
        <w:t xml:space="preserve"> </w:t>
      </w:r>
      <w:r>
        <w:rPr>
          <w:rStyle w:val="Zvraznn"/>
          <w:bCs/>
          <w:i w:val="0"/>
        </w:rPr>
        <w:t xml:space="preserve">V pohybových aktivitách je méně obratné. Proti starším dětem má výrazně méně zkušeností a udrží pozornost jen velmi krátkou dobu. Rozdíly v jednotlivých oblastech vývoje dětí tohoto věku jsou velmi výrazné. </w:t>
      </w:r>
    </w:p>
    <w:p w:rsidR="00D55E75" w:rsidRDefault="00D55E75" w:rsidP="00D55E75">
      <w:pPr>
        <w:pStyle w:val="Normlnweb"/>
        <w:spacing w:before="0" w:after="0" w:line="276" w:lineRule="auto"/>
        <w:jc w:val="both"/>
      </w:pPr>
      <w:r>
        <w:t xml:space="preserve">Pro dítě mladší 3let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w:t>
      </w:r>
      <w:r>
        <w:rPr>
          <w:rStyle w:val="Zvraznn"/>
          <w:bCs/>
          <w:i w:val="0"/>
        </w:rPr>
        <w:t xml:space="preserve">Učitelka zastává velmi významnou pozici, stává se zástupcem rodiče, jistotou </w:t>
      </w:r>
      <w:r>
        <w:rPr>
          <w:bCs/>
          <w:i/>
          <w:iCs/>
        </w:rPr>
        <w:br/>
      </w:r>
      <w:r>
        <w:rPr>
          <w:rStyle w:val="Zvraznn"/>
          <w:bCs/>
          <w:i w:val="0"/>
        </w:rPr>
        <w:t>a oporou dítěte</w:t>
      </w:r>
      <w:r>
        <w:rPr>
          <w:i/>
        </w:rPr>
        <w:t xml:space="preserve"> </w:t>
      </w:r>
      <w:r>
        <w:t>v běžném dění i v budování vztahů s vrstevníky.</w:t>
      </w:r>
    </w:p>
    <w:p w:rsidR="00D55E75" w:rsidRDefault="00D55E75" w:rsidP="00D55E75">
      <w:pPr>
        <w:pStyle w:val="Normlnweb"/>
        <w:spacing w:before="0" w:after="0" w:line="276" w:lineRule="auto"/>
        <w:jc w:val="both"/>
      </w:pPr>
    </w:p>
    <w:p w:rsidR="00D55E75" w:rsidRDefault="00D55E75" w:rsidP="00D55E75">
      <w:pPr>
        <w:pStyle w:val="Normlnweb"/>
        <w:spacing w:before="0" w:after="0" w:line="276" w:lineRule="auto"/>
        <w:jc w:val="both"/>
      </w:pPr>
      <w:r>
        <w:t xml:space="preserve">V naší mateřské škole budeme využívat situační učení, hru jako hlavní metodu i formu, klást důraz na prožitkové učení. Nabízené činnosti se budou opakovat a často střídat, budou zařazovány pravidelné rituály, budou trénovány návyky a praktické dovednosti. Ponecháme dětem, co největší prostor pro volné hry a pohybové aktivity. Učitelka uplatňuje ke každému dítěti laskavě důsledný přístup, respektuje potřeby dětí (pitný režim, hygienické potřeby, </w:t>
      </w:r>
      <w:r>
        <w:lastRenderedPageBreak/>
        <w:t xml:space="preserve">dostatek času na realizaci činností, atd.), vytváří pozitivní vztahy, které vedou k oboustranné důvěře a spolupráci s rodinou, dále se aktivně vzdělává. </w:t>
      </w:r>
    </w:p>
    <w:p w:rsidR="00D55E75" w:rsidRDefault="00D55E75" w:rsidP="00D55E75">
      <w:pPr>
        <w:pStyle w:val="Normlnweb"/>
        <w:spacing w:before="0" w:after="0" w:line="276" w:lineRule="auto"/>
        <w:jc w:val="both"/>
      </w:pPr>
    </w:p>
    <w:p w:rsidR="00D55E75" w:rsidRDefault="00D55E75" w:rsidP="00D55E75">
      <w:pPr>
        <w:pStyle w:val="Normlnweb"/>
        <w:spacing w:before="0" w:after="0" w:line="276" w:lineRule="auto"/>
        <w:jc w:val="both"/>
        <w:rPr>
          <w:b/>
        </w:rPr>
      </w:pPr>
      <w:r>
        <w:rPr>
          <w:b/>
        </w:rPr>
        <w:t>6.8 Jazyková příprava dětí s nedostatečnou znalostí českého jazyka</w:t>
      </w:r>
    </w:p>
    <w:p w:rsidR="00D55E75" w:rsidRDefault="00D55E75" w:rsidP="00D55E75">
      <w:pPr>
        <w:pStyle w:val="Normlnweb"/>
        <w:spacing w:before="0" w:after="0" w:line="276" w:lineRule="auto"/>
        <w:jc w:val="both"/>
        <w:rPr>
          <w:bCs/>
        </w:rPr>
      </w:pPr>
      <w:r>
        <w:t>Hlavní cílovou skupinou pro poskytování bezplatné jazykové přípravy jsou děti - cizinci v povinném předškolním vzdělávání bez ohledu na délku jejich pobytu v ČR.</w:t>
      </w:r>
    </w:p>
    <w:p w:rsidR="00D55E75" w:rsidRDefault="00D55E75" w:rsidP="00D55E75">
      <w:pPr>
        <w:pStyle w:val="Normlnweb"/>
        <w:spacing w:before="0" w:after="0" w:line="276" w:lineRule="auto"/>
        <w:jc w:val="both"/>
      </w:pPr>
      <w:r>
        <w:t>Mateřská škola poskytuje dětem s nedostatečnou znalostí češtiny jazykovou podporu v rámci běžné činnosti, při které dochází ke kontaktu dětí mezi sebou a kontaktu s učiteli přirozeně během pobytu v mateřské škole.</w:t>
      </w:r>
    </w:p>
    <w:p w:rsidR="00D55E75" w:rsidRDefault="00D55E75" w:rsidP="00D55E75">
      <w:pPr>
        <w:pStyle w:val="Normlnweb"/>
        <w:spacing w:before="0" w:after="0" w:line="276" w:lineRule="auto"/>
        <w:jc w:val="both"/>
      </w:pPr>
      <w:r>
        <w:t xml:space="preserve">Při počtu 1 – 3 děti </w:t>
      </w:r>
      <w:r>
        <w:rPr>
          <w:u w:val="single"/>
        </w:rPr>
        <w:t>cizinci v povinném předškolním vzdělávání</w:t>
      </w:r>
      <w:r>
        <w:t xml:space="preserve">, jim bude poskytována individuální jazyková podpora v rámci vzdělávacích činností dle školního vzdělávacího programu. </w:t>
      </w:r>
    </w:p>
    <w:p w:rsidR="00D55E75" w:rsidRDefault="00D55E75" w:rsidP="00D55E75">
      <w:pPr>
        <w:pStyle w:val="Normlnweb"/>
        <w:spacing w:before="0" w:after="0" w:line="276" w:lineRule="auto"/>
        <w:jc w:val="both"/>
      </w:pPr>
      <w:r>
        <w:t>V případě počtu 4 a více předškolních dětí cizinců bude zřízena skupina. Nejvyšší povolený počet ve skupině je osm dětí (další skupinu je možné zřídit pouze, pokud je skupina naplněna na maximum).</w:t>
      </w:r>
    </w:p>
    <w:p w:rsidR="00D55E75" w:rsidRDefault="00D55E75" w:rsidP="00D55E75">
      <w:pPr>
        <w:pStyle w:val="Normlnweb"/>
        <w:spacing w:before="0" w:after="0" w:line="276" w:lineRule="auto"/>
        <w:jc w:val="both"/>
      </w:pPr>
      <w:r>
        <w:t>Škola má povinnost poskytovat jazykovou přípravu pro zajištění plynulého přechodu do základního vzdělávání v rozsahu jedné hodiny týdně (příprava je rozdělena do dvou a více bloků v průběhu týdne).</w:t>
      </w:r>
    </w:p>
    <w:p w:rsidR="00D55E75" w:rsidRDefault="00D55E75" w:rsidP="00D55E75">
      <w:pPr>
        <w:pStyle w:val="Normlnweb"/>
        <w:spacing w:before="0" w:after="0" w:line="276" w:lineRule="auto"/>
        <w:jc w:val="both"/>
      </w:pPr>
      <w:r>
        <w:t>Děti v povinném předškolním vzdělávání, které jsou cizinci, budou do skupin pro jazykovou přípravu zařazovány automaticky, zákonní zástupci nemusí o zařazení žádat.</w:t>
      </w:r>
    </w:p>
    <w:p w:rsidR="00D55E75" w:rsidRDefault="00D55E75" w:rsidP="00D55E75">
      <w:pPr>
        <w:pStyle w:val="Normlnweb"/>
        <w:spacing w:before="0" w:after="0" w:line="276" w:lineRule="auto"/>
        <w:jc w:val="both"/>
      </w:pPr>
      <w:r>
        <w:t>Ředitelka školy může na základě posouzení potřebnosti jazykové podpory dítěte zařadit do skupiny pro jazykovou přípravu rovněž jiné děti, než jsou cizinci v povinném předškolním vzdělávání, pokud to není na újmu kvality jazykové přípravy.</w:t>
      </w:r>
    </w:p>
    <w:p w:rsidR="00D55E75" w:rsidRDefault="00D55E75" w:rsidP="00D55E75">
      <w:pPr>
        <w:pStyle w:val="Normlnweb"/>
        <w:spacing w:before="0" w:after="0" w:line="276" w:lineRule="auto"/>
        <w:jc w:val="both"/>
      </w:pPr>
      <w:r>
        <w:t xml:space="preserve">Podpůrným materiálem při vzdělávání dětí s nedostatečnou znalostí českého jazyka je </w:t>
      </w:r>
      <w:r>
        <w:rPr>
          <w:b/>
        </w:rPr>
        <w:t>Kurikulum češtiny jako druhého jazyka pro povinné předškolní vzdělávání</w:t>
      </w:r>
      <w:r>
        <w:t>, které pedagogové mohou využívat při individualizované práci s dětmi s nedostatečnou znalostí českého jazyka již od nástupu do mateřské školy.</w:t>
      </w:r>
    </w:p>
    <w:p w:rsidR="00D55E75" w:rsidRDefault="00D55E75" w:rsidP="00D55E75">
      <w:pPr>
        <w:pStyle w:val="Normlnweb"/>
        <w:spacing w:before="0" w:after="0" w:line="276" w:lineRule="auto"/>
        <w:jc w:val="both"/>
      </w:pPr>
    </w:p>
    <w:p w:rsidR="00D55E75" w:rsidRDefault="00D55E75" w:rsidP="00D55E75">
      <w:pPr>
        <w:pStyle w:val="Normlnweb"/>
        <w:spacing w:before="0" w:after="0" w:line="276" w:lineRule="auto"/>
        <w:jc w:val="both"/>
      </w:pPr>
    </w:p>
    <w:p w:rsidR="00D55E75" w:rsidRDefault="00D55E75" w:rsidP="00D55E75">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7. Vzdělávací obsah</w:t>
      </w:r>
    </w:p>
    <w:p w:rsidR="00D55E75" w:rsidRDefault="00D55E75" w:rsidP="00D55E75">
      <w:pPr>
        <w:spacing w:line="360" w:lineRule="auto"/>
        <w:rPr>
          <w:rFonts w:ascii="Times New Roman" w:hAnsi="Times New Roman" w:cs="Times New Roman"/>
          <w:b/>
          <w:sz w:val="24"/>
          <w:szCs w:val="24"/>
          <w:u w:val="single"/>
        </w:rPr>
      </w:pPr>
      <w:r>
        <w:rPr>
          <w:rFonts w:ascii="Times New Roman" w:hAnsi="Times New Roman" w:cs="Times New Roman"/>
          <w:b/>
          <w:sz w:val="24"/>
          <w:szCs w:val="24"/>
        </w:rPr>
        <w:t>7.1 Teorie rozmanitých inteligencí</w:t>
      </w:r>
    </w:p>
    <w:p w:rsidR="00D55E75" w:rsidRDefault="00D55E75" w:rsidP="00D55E75">
      <w:pPr>
        <w:jc w:val="both"/>
        <w:rPr>
          <w:rFonts w:ascii="Times New Roman" w:hAnsi="Times New Roman" w:cs="Times New Roman"/>
          <w:sz w:val="24"/>
          <w:szCs w:val="24"/>
        </w:rPr>
      </w:pPr>
      <w:r>
        <w:rPr>
          <w:rFonts w:ascii="Times New Roman" w:hAnsi="Times New Roman" w:cs="Times New Roman"/>
          <w:sz w:val="24"/>
          <w:szCs w:val="24"/>
        </w:rPr>
        <w:t>Všichni pedagogičtí pracovníci se před tvorbou ŠVP PV podrobně seznámili s RVP PV</w:t>
      </w:r>
      <w:r>
        <w:rPr>
          <w:rFonts w:ascii="Times New Roman" w:hAnsi="Times New Roman" w:cs="Times New Roman"/>
          <w:b/>
          <w:sz w:val="24"/>
          <w:szCs w:val="24"/>
        </w:rPr>
        <w:t xml:space="preserve"> </w:t>
      </w:r>
      <w:r>
        <w:rPr>
          <w:rFonts w:ascii="Times New Roman" w:hAnsi="Times New Roman" w:cs="Times New Roman"/>
          <w:sz w:val="24"/>
          <w:szCs w:val="24"/>
        </w:rPr>
        <w:t xml:space="preserve">a také s Teorií rozmanitých inteligencí amerického výzkumníka, </w:t>
      </w:r>
      <w:proofErr w:type="spellStart"/>
      <w:r>
        <w:rPr>
          <w:rFonts w:ascii="Times New Roman" w:hAnsi="Times New Roman" w:cs="Times New Roman"/>
          <w:sz w:val="24"/>
          <w:szCs w:val="24"/>
        </w:rPr>
        <w:t>Howarda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Gardnera</w:t>
      </w:r>
      <w:proofErr w:type="spellEnd"/>
      <w:r>
        <w:rPr>
          <w:rFonts w:ascii="Times New Roman" w:hAnsi="Times New Roman" w:cs="Times New Roman"/>
          <w:sz w:val="24"/>
          <w:szCs w:val="24"/>
        </w:rPr>
        <w:t xml:space="preserve">. Podle této teorie má každý člověk minimálně osm typů inteligencí (schopností), které uplatňujeme při řešení situací každodenního života. Proto by každodenní nabídka činností měla být pestrá </w:t>
      </w:r>
      <w:r>
        <w:rPr>
          <w:rFonts w:ascii="Times New Roman" w:hAnsi="Times New Roman" w:cs="Times New Roman"/>
          <w:sz w:val="24"/>
          <w:szCs w:val="24"/>
        </w:rPr>
        <w:br/>
        <w:t>a vycházet z osmi typových inteligencí. Aby si každé dítě mohlo v činnosti najít to, co ho zajímá, mohlo pracovat svým vlastním tempem, spolupracovat ve skupině, zažít úspěch, rozhodnout se samostatně a být zodpovědné za svoji práci.</w:t>
      </w:r>
      <w:r>
        <w:rPr>
          <w:rFonts w:ascii="Times New Roman" w:hAnsi="Times New Roman" w:cs="Times New Roman"/>
          <w:b/>
          <w:sz w:val="24"/>
          <w:szCs w:val="24"/>
        </w:rPr>
        <w:t xml:space="preserve"> </w:t>
      </w:r>
      <w:r>
        <w:rPr>
          <w:rFonts w:ascii="Times New Roman" w:hAnsi="Times New Roman" w:cs="Times New Roman"/>
          <w:sz w:val="24"/>
          <w:szCs w:val="24"/>
        </w:rPr>
        <w:t xml:space="preserve">Každá třída má stanoveny základní záměry TVP PV. Pravidelně je prováděná evaluační činnost i celkové závěrečné hodnocení TVP PV. </w:t>
      </w:r>
    </w:p>
    <w:p w:rsidR="00D55E75" w:rsidRDefault="00D55E75" w:rsidP="00D55E75">
      <w:pPr>
        <w:jc w:val="both"/>
        <w:rPr>
          <w:rFonts w:ascii="Times New Roman" w:hAnsi="Times New Roman" w:cs="Times New Roman"/>
          <w:b/>
          <w:sz w:val="24"/>
          <w:szCs w:val="24"/>
          <w:u w:val="single"/>
        </w:rPr>
      </w:pP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lastRenderedPageBreak/>
        <w:t>7.2 Integrované bloky a tematické celky</w:t>
      </w:r>
    </w:p>
    <w:p w:rsidR="00D55E75" w:rsidRDefault="00D55E75" w:rsidP="000459CC">
      <w:pPr>
        <w:jc w:val="both"/>
        <w:rPr>
          <w:rFonts w:ascii="Times New Roman" w:hAnsi="Times New Roman" w:cs="Times New Roman"/>
          <w:b/>
          <w:sz w:val="24"/>
          <w:szCs w:val="24"/>
        </w:rPr>
      </w:pPr>
      <w:r>
        <w:rPr>
          <w:rFonts w:ascii="Times New Roman" w:hAnsi="Times New Roman" w:cs="Times New Roman"/>
          <w:sz w:val="24"/>
          <w:szCs w:val="24"/>
        </w:rPr>
        <w:t xml:space="preserve">Vzdělávání probíhá na základě integrovaných (vzájemně se propojujících) bloků, které poskytují dětem širokou škálu různých aktivit. Tematické celky ŠVP PV se skládají z podtémat, která si pedagogové rozpracovávají do třídních vzdělávacích programů. </w:t>
      </w:r>
      <w:r w:rsidRPr="00E42A81">
        <w:rPr>
          <w:rFonts w:ascii="Times New Roman" w:hAnsi="Times New Roman" w:cs="Times New Roman"/>
          <w:sz w:val="24"/>
          <w:szCs w:val="24"/>
          <w:u w:val="single"/>
        </w:rPr>
        <w:t xml:space="preserve">Vzdělávací nabídka je přiměřená věku dětí, odpovídá úrovni rozvoje, potřebám </w:t>
      </w:r>
      <w:r w:rsidRPr="00E42A81">
        <w:rPr>
          <w:rFonts w:ascii="Times New Roman" w:hAnsi="Times New Roman" w:cs="Times New Roman"/>
          <w:sz w:val="24"/>
          <w:szCs w:val="24"/>
          <w:u w:val="single"/>
        </w:rPr>
        <w:br/>
        <w:t>a zkušenostem dětí</w:t>
      </w:r>
      <w:r>
        <w:rPr>
          <w:rFonts w:ascii="Times New Roman" w:hAnsi="Times New Roman" w:cs="Times New Roman"/>
          <w:sz w:val="24"/>
          <w:szCs w:val="24"/>
        </w:rPr>
        <w:t>. Je pestrá a smysluplná, vede k očekávaným výstupům. Poznatky, dovednosti a zkušenosti mohou děti dále rozvíjet v rámci celoživotního vzdělávání.</w:t>
      </w:r>
    </w:p>
    <w:p w:rsidR="000459CC" w:rsidRPr="000459CC" w:rsidRDefault="000459CC" w:rsidP="000459CC">
      <w:pPr>
        <w:jc w:val="both"/>
        <w:rPr>
          <w:rFonts w:ascii="Times New Roman" w:hAnsi="Times New Roman" w:cs="Times New Roman"/>
          <w:b/>
          <w:sz w:val="24"/>
          <w:szCs w:val="24"/>
        </w:rPr>
      </w:pPr>
    </w:p>
    <w:p w:rsidR="00D55E75" w:rsidRDefault="00D55E75" w:rsidP="00D55E75">
      <w:pPr>
        <w:rPr>
          <w:rFonts w:ascii="Times New Roman" w:hAnsi="Times New Roman" w:cs="Times New Roman"/>
          <w:b/>
          <w:sz w:val="24"/>
          <w:szCs w:val="24"/>
        </w:rPr>
      </w:pPr>
      <w:r>
        <w:rPr>
          <w:rFonts w:ascii="Times New Roman" w:hAnsi="Times New Roman" w:cs="Times New Roman"/>
          <w:b/>
          <w:sz w:val="24"/>
          <w:szCs w:val="24"/>
        </w:rPr>
        <w:t>7.3 Tematické celky, zaměření a obsah podtémat</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 xml:space="preserve">Tematické celky jsou určeny pro každý konkrétní měsíc všem třídám a jsou rozděleny do čtyř časových úseků - ročních období (Čas příprav, Čas odpočinku, Čas probuzení, Čas </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slunečních paprsků).</w:t>
      </w:r>
    </w:p>
    <w:p w:rsidR="00D55E75" w:rsidRDefault="00D55E75" w:rsidP="00D55E75">
      <w:pPr>
        <w:spacing w:after="0"/>
        <w:jc w:val="both"/>
        <w:rPr>
          <w:rFonts w:ascii="Times New Roman" w:hAnsi="Times New Roman" w:cs="Times New Roman"/>
          <w:sz w:val="24"/>
          <w:szCs w:val="24"/>
        </w:rPr>
      </w:pPr>
      <w:r>
        <w:rPr>
          <w:rFonts w:ascii="Times New Roman" w:hAnsi="Times New Roman" w:cs="Times New Roman"/>
          <w:sz w:val="24"/>
          <w:szCs w:val="24"/>
        </w:rPr>
        <w:t>Obsahují obecný název, který by měl charakterizovat toto období a stručnou charakteristiku obsahu celku. Součástí každého celku je formulace dílčích vzdělávacích cílů (tj. to, co pedagog u dítěte podporuje), aby došlo k naplnění očekávaných výstupů (tj. to, co by dítě na konci vzdělávacího období mělo dokázat). Součástí je i vzdělávací nabídka – tj. činnosti, které dětem předkládáme, abychom naplnili dílčí vzdělávací cíle a došli k očekávaným výstupům.</w:t>
      </w:r>
    </w:p>
    <w:p w:rsidR="000F4292" w:rsidRDefault="00D55E75" w:rsidP="00D55E75">
      <w:pPr>
        <w:jc w:val="both"/>
        <w:rPr>
          <w:rFonts w:ascii="Times New Roman" w:hAnsi="Times New Roman" w:cs="Times New Roman"/>
          <w:sz w:val="24"/>
          <w:szCs w:val="24"/>
        </w:rPr>
      </w:pPr>
      <w:r>
        <w:rPr>
          <w:rFonts w:ascii="Times New Roman" w:hAnsi="Times New Roman" w:cs="Times New Roman"/>
          <w:sz w:val="24"/>
          <w:szCs w:val="24"/>
        </w:rPr>
        <w:t xml:space="preserve">Tento tematický celek si dále pedagogové rozpracovávají ve svých integrovaných blocích, které společně s hodnocením aktivit i dětí tvoří třídní vzdělávací programy.                              </w:t>
      </w:r>
    </w:p>
    <w:p w:rsidR="00914E46" w:rsidRDefault="00D55E75" w:rsidP="000459CC">
      <w:pPr>
        <w:jc w:val="both"/>
        <w:rPr>
          <w:sz w:val="24"/>
          <w:szCs w:val="24"/>
        </w:rPr>
      </w:pPr>
      <w:r>
        <w:rPr>
          <w:rFonts w:ascii="Times New Roman" w:hAnsi="Times New Roman" w:cs="Times New Roman"/>
          <w:sz w:val="24"/>
          <w:szCs w:val="24"/>
        </w:rPr>
        <w:t>Obsah vzdělávání na daný školní rok si stanoví pedagogové na pedagogické poradě v měsíci srpnu.</w:t>
      </w:r>
      <w:r w:rsidR="000F4292">
        <w:rPr>
          <w:rFonts w:ascii="Times New Roman" w:hAnsi="Times New Roman" w:cs="Times New Roman"/>
          <w:sz w:val="24"/>
          <w:szCs w:val="24"/>
        </w:rPr>
        <w:t xml:space="preserve"> Pro školní rok 2024 – 2025 je následující:</w:t>
      </w:r>
    </w:p>
    <w:p w:rsidR="000F4292" w:rsidRPr="009E7A96" w:rsidRDefault="000F4292" w:rsidP="000F4292">
      <w:pPr>
        <w:ind w:left="360"/>
        <w:jc w:val="center"/>
        <w:rPr>
          <w:rFonts w:ascii="Times New Roman" w:hAnsi="Times New Roman" w:cs="Times New Roman"/>
          <w:b/>
          <w:sz w:val="24"/>
          <w:szCs w:val="24"/>
        </w:rPr>
      </w:pPr>
      <w:r w:rsidRPr="009E7A96">
        <w:rPr>
          <w:rFonts w:ascii="Times New Roman" w:hAnsi="Times New Roman" w:cs="Times New Roman"/>
          <w:b/>
          <w:sz w:val="24"/>
          <w:szCs w:val="24"/>
        </w:rPr>
        <w:t>Já a moji kamarádi - září</w:t>
      </w:r>
    </w:p>
    <w:p w:rsidR="000F4292" w:rsidRPr="009E7A96" w:rsidRDefault="000F4292" w:rsidP="000F4292">
      <w:pPr>
        <w:spacing w:after="0"/>
        <w:ind w:left="360"/>
        <w:jc w:val="both"/>
        <w:rPr>
          <w:rFonts w:ascii="Times New Roman" w:hAnsi="Times New Roman" w:cs="Times New Roman"/>
          <w:sz w:val="24"/>
          <w:szCs w:val="24"/>
        </w:rPr>
      </w:pPr>
      <w:r w:rsidRPr="009E7A96">
        <w:rPr>
          <w:rFonts w:ascii="Times New Roman" w:hAnsi="Times New Roman" w:cs="Times New Roman"/>
          <w:sz w:val="24"/>
          <w:szCs w:val="24"/>
          <w:u w:val="single"/>
        </w:rPr>
        <w:t>Charakteristika:</w:t>
      </w:r>
      <w:r w:rsidRPr="009E7A96">
        <w:rPr>
          <w:rFonts w:ascii="Times New Roman" w:hAnsi="Times New Roman" w:cs="Times New Roman"/>
          <w:sz w:val="24"/>
          <w:szCs w:val="24"/>
        </w:rPr>
        <w:t xml:space="preserve"> </w:t>
      </w:r>
    </w:p>
    <w:p w:rsidR="000F4292" w:rsidRPr="009E7A96" w:rsidRDefault="000F4292" w:rsidP="000F4292">
      <w:pPr>
        <w:spacing w:after="0"/>
        <w:ind w:left="360"/>
        <w:jc w:val="both"/>
        <w:rPr>
          <w:rFonts w:ascii="Times New Roman" w:hAnsi="Times New Roman" w:cs="Times New Roman"/>
          <w:sz w:val="24"/>
          <w:szCs w:val="24"/>
        </w:rPr>
      </w:pPr>
      <w:r w:rsidRPr="009E7A96">
        <w:rPr>
          <w:rFonts w:ascii="Times New Roman" w:hAnsi="Times New Roman" w:cs="Times New Roman"/>
          <w:sz w:val="24"/>
          <w:szCs w:val="24"/>
        </w:rPr>
        <w:t>V tematickém celku se zaměříme na prostředí naší školky a její okolí. Poznáváme se navzájem,</w:t>
      </w:r>
      <w:r w:rsidRPr="009E7A96">
        <w:rPr>
          <w:rFonts w:ascii="Times New Roman" w:hAnsi="Times New Roman" w:cs="Times New Roman"/>
          <w:b/>
          <w:sz w:val="24"/>
          <w:szCs w:val="24"/>
        </w:rPr>
        <w:t xml:space="preserve"> </w:t>
      </w:r>
      <w:r w:rsidRPr="009E7A96">
        <w:rPr>
          <w:rFonts w:ascii="Times New Roman" w:hAnsi="Times New Roman" w:cs="Times New Roman"/>
          <w:sz w:val="24"/>
          <w:szCs w:val="24"/>
        </w:rPr>
        <w:t>učíme se znát svou značku a jména svých kamarádů, vytváříme si společná pravidla pro soužití ve</w:t>
      </w:r>
      <w:r w:rsidRPr="009E7A96">
        <w:rPr>
          <w:rFonts w:ascii="Times New Roman" w:hAnsi="Times New Roman" w:cs="Times New Roman"/>
          <w:b/>
          <w:sz w:val="24"/>
          <w:szCs w:val="24"/>
        </w:rPr>
        <w:t xml:space="preserve"> </w:t>
      </w:r>
      <w:r w:rsidRPr="009E7A96">
        <w:rPr>
          <w:rFonts w:ascii="Times New Roman" w:hAnsi="Times New Roman" w:cs="Times New Roman"/>
          <w:sz w:val="24"/>
          <w:szCs w:val="24"/>
        </w:rPr>
        <w:t>třídě, hovoříme o svých pocitech, seznamujeme se s učitelkami a ostatními zaměstnanci školy.</w:t>
      </w:r>
      <w:r>
        <w:rPr>
          <w:rFonts w:ascii="Times New Roman" w:hAnsi="Times New Roman" w:cs="Times New Roman"/>
          <w:sz w:val="24"/>
          <w:szCs w:val="24"/>
        </w:rPr>
        <w:t xml:space="preserve"> </w:t>
      </w:r>
      <w:r w:rsidRPr="009E7A96">
        <w:rPr>
          <w:rFonts w:ascii="Times New Roman" w:hAnsi="Times New Roman" w:cs="Times New Roman"/>
          <w:sz w:val="24"/>
          <w:szCs w:val="24"/>
        </w:rPr>
        <w:t>Povídáme si o své rodině o úloze každého jejího člena (zaměříme se na to, znát své jméno</w:t>
      </w:r>
      <w:r>
        <w:rPr>
          <w:rFonts w:ascii="Times New Roman" w:hAnsi="Times New Roman" w:cs="Times New Roman"/>
          <w:sz w:val="24"/>
          <w:szCs w:val="24"/>
        </w:rPr>
        <w:t xml:space="preserve"> </w:t>
      </w:r>
      <w:r w:rsidRPr="009E7A96">
        <w:rPr>
          <w:rFonts w:ascii="Times New Roman" w:hAnsi="Times New Roman" w:cs="Times New Roman"/>
          <w:sz w:val="24"/>
          <w:szCs w:val="24"/>
        </w:rPr>
        <w:t>a</w:t>
      </w:r>
      <w:r w:rsidRPr="009E7A96">
        <w:rPr>
          <w:rFonts w:ascii="Times New Roman" w:hAnsi="Times New Roman" w:cs="Times New Roman"/>
          <w:b/>
          <w:sz w:val="24"/>
          <w:szCs w:val="24"/>
        </w:rPr>
        <w:t xml:space="preserve"> </w:t>
      </w:r>
      <w:r w:rsidRPr="009E7A96">
        <w:rPr>
          <w:rFonts w:ascii="Times New Roman" w:hAnsi="Times New Roman" w:cs="Times New Roman"/>
          <w:sz w:val="24"/>
          <w:szCs w:val="24"/>
        </w:rPr>
        <w:t xml:space="preserve">bydliště). U předškolních dětí se intenzivněji zaměříme na zjištění úrovně </w:t>
      </w:r>
      <w:proofErr w:type="spellStart"/>
      <w:r w:rsidRPr="009E7A96">
        <w:rPr>
          <w:rFonts w:ascii="Times New Roman" w:hAnsi="Times New Roman" w:cs="Times New Roman"/>
          <w:sz w:val="24"/>
          <w:szCs w:val="24"/>
        </w:rPr>
        <w:t>grafomotoriky</w:t>
      </w:r>
      <w:proofErr w:type="spellEnd"/>
      <w:r w:rsidRPr="009E7A96">
        <w:rPr>
          <w:rFonts w:ascii="Times New Roman" w:hAnsi="Times New Roman" w:cs="Times New Roman"/>
          <w:sz w:val="24"/>
          <w:szCs w:val="24"/>
        </w:rPr>
        <w:t xml:space="preserve"> i dalších</w:t>
      </w:r>
      <w:r w:rsidRPr="009E7A96">
        <w:rPr>
          <w:rFonts w:ascii="Times New Roman" w:hAnsi="Times New Roman" w:cs="Times New Roman"/>
          <w:b/>
          <w:sz w:val="24"/>
          <w:szCs w:val="24"/>
        </w:rPr>
        <w:t xml:space="preserve"> </w:t>
      </w:r>
      <w:r w:rsidRPr="009E7A96">
        <w:rPr>
          <w:rFonts w:ascii="Times New Roman" w:hAnsi="Times New Roman" w:cs="Times New Roman"/>
          <w:sz w:val="24"/>
          <w:szCs w:val="24"/>
        </w:rPr>
        <w:t>dovedností a schopností. Společně v MŠ i doma vedeme děti k hygienickým návykům, ale také ke</w:t>
      </w:r>
      <w:r w:rsidRPr="009E7A96">
        <w:rPr>
          <w:rFonts w:ascii="Times New Roman" w:hAnsi="Times New Roman" w:cs="Times New Roman"/>
          <w:b/>
          <w:sz w:val="24"/>
          <w:szCs w:val="24"/>
        </w:rPr>
        <w:t xml:space="preserve"> </w:t>
      </w:r>
      <w:r w:rsidRPr="009E7A96">
        <w:rPr>
          <w:rFonts w:ascii="Times New Roman" w:hAnsi="Times New Roman" w:cs="Times New Roman"/>
          <w:sz w:val="24"/>
          <w:szCs w:val="24"/>
        </w:rPr>
        <w:t>zdvořilostním a bezpečnostním návykům. Podporujeme u dětí samostatnost. Zaměříme se na</w:t>
      </w:r>
      <w:r w:rsidRPr="009E7A96">
        <w:rPr>
          <w:rFonts w:ascii="Times New Roman" w:hAnsi="Times New Roman" w:cs="Times New Roman"/>
          <w:b/>
          <w:sz w:val="24"/>
          <w:szCs w:val="24"/>
        </w:rPr>
        <w:t xml:space="preserve"> </w:t>
      </w:r>
      <w:r w:rsidRPr="009E7A96">
        <w:rPr>
          <w:rFonts w:ascii="Times New Roman" w:hAnsi="Times New Roman" w:cs="Times New Roman"/>
          <w:sz w:val="24"/>
          <w:szCs w:val="24"/>
        </w:rPr>
        <w:t xml:space="preserve">pozorování ptactva a seznamujeme se s názvy ptáků odlétajících do teplých krajin. </w:t>
      </w:r>
    </w:p>
    <w:p w:rsidR="000F4292" w:rsidRDefault="000F4292" w:rsidP="000459CC">
      <w:pPr>
        <w:spacing w:after="0"/>
        <w:jc w:val="both"/>
        <w:rPr>
          <w:rFonts w:ascii="Times New Roman" w:hAnsi="Times New Roman" w:cs="Times New Roman"/>
          <w:b/>
          <w:sz w:val="24"/>
          <w:szCs w:val="24"/>
        </w:rPr>
      </w:pPr>
    </w:p>
    <w:p w:rsidR="000F4292" w:rsidRPr="009E7A96" w:rsidRDefault="000F4292" w:rsidP="000F4292">
      <w:pPr>
        <w:spacing w:after="0"/>
        <w:ind w:left="360"/>
        <w:jc w:val="both"/>
        <w:rPr>
          <w:rFonts w:ascii="Times New Roman" w:hAnsi="Times New Roman" w:cs="Times New Roman"/>
          <w:b/>
          <w:sz w:val="24"/>
          <w:szCs w:val="24"/>
        </w:rPr>
      </w:pPr>
    </w:p>
    <w:p w:rsidR="000F4292" w:rsidRPr="009E7A96" w:rsidRDefault="000F4292" w:rsidP="000F4292">
      <w:pPr>
        <w:ind w:left="360"/>
        <w:jc w:val="center"/>
        <w:rPr>
          <w:rFonts w:ascii="Times New Roman" w:hAnsi="Times New Roman" w:cs="Times New Roman"/>
          <w:bCs/>
          <w:sz w:val="24"/>
          <w:szCs w:val="24"/>
        </w:rPr>
      </w:pPr>
      <w:r w:rsidRPr="009E7A96">
        <w:rPr>
          <w:rFonts w:ascii="Times New Roman" w:hAnsi="Times New Roman" w:cs="Times New Roman"/>
          <w:b/>
          <w:sz w:val="24"/>
          <w:szCs w:val="24"/>
        </w:rPr>
        <w:t>Barevný podzim - říjen</w:t>
      </w:r>
    </w:p>
    <w:p w:rsidR="000F4292" w:rsidRPr="009E7A96" w:rsidRDefault="000F4292" w:rsidP="000F4292">
      <w:pPr>
        <w:spacing w:after="0"/>
        <w:ind w:left="360"/>
        <w:jc w:val="both"/>
        <w:rPr>
          <w:rFonts w:ascii="Times New Roman" w:hAnsi="Times New Roman" w:cs="Times New Roman"/>
          <w:sz w:val="24"/>
          <w:szCs w:val="24"/>
        </w:rPr>
      </w:pPr>
      <w:r w:rsidRPr="009E7A96">
        <w:rPr>
          <w:rFonts w:ascii="Times New Roman" w:hAnsi="Times New Roman" w:cs="Times New Roman"/>
          <w:sz w:val="24"/>
          <w:szCs w:val="24"/>
          <w:u w:val="single"/>
        </w:rPr>
        <w:t>Charakteristika:</w:t>
      </w:r>
      <w:r w:rsidRPr="009E7A96">
        <w:rPr>
          <w:rFonts w:ascii="Times New Roman" w:hAnsi="Times New Roman" w:cs="Times New Roman"/>
          <w:sz w:val="24"/>
          <w:szCs w:val="24"/>
        </w:rPr>
        <w:t xml:space="preserve"> </w:t>
      </w:r>
    </w:p>
    <w:p w:rsidR="000F4292" w:rsidRPr="009E7A96" w:rsidRDefault="000F4292" w:rsidP="000F4292">
      <w:pPr>
        <w:spacing w:after="0"/>
        <w:ind w:left="360"/>
        <w:jc w:val="both"/>
        <w:rPr>
          <w:rFonts w:ascii="Times New Roman" w:hAnsi="Times New Roman" w:cs="Times New Roman"/>
          <w:sz w:val="24"/>
          <w:szCs w:val="24"/>
        </w:rPr>
      </w:pPr>
      <w:r w:rsidRPr="009E7A96">
        <w:rPr>
          <w:rFonts w:ascii="Times New Roman" w:hAnsi="Times New Roman" w:cs="Times New Roman"/>
          <w:sz w:val="24"/>
          <w:szCs w:val="24"/>
        </w:rPr>
        <w:t>Připomeneme si svátek stromů (</w:t>
      </w:r>
      <w:proofErr w:type="gramStart"/>
      <w:r w:rsidRPr="009E7A96">
        <w:rPr>
          <w:rFonts w:ascii="Times New Roman" w:hAnsi="Times New Roman" w:cs="Times New Roman"/>
          <w:sz w:val="24"/>
          <w:szCs w:val="24"/>
        </w:rPr>
        <w:t>20.10.), známe</w:t>
      </w:r>
      <w:proofErr w:type="gramEnd"/>
      <w:r w:rsidRPr="009E7A96">
        <w:rPr>
          <w:rFonts w:ascii="Times New Roman" w:hAnsi="Times New Roman" w:cs="Times New Roman"/>
          <w:sz w:val="24"/>
          <w:szCs w:val="24"/>
        </w:rPr>
        <w:t xml:space="preserve"> jednotlivé části stromu a jejich funkci, umíme některé pojmenovat, pozorujeme zbarvení listů, změny na zahradách a změny počasí. Seznamujeme se s ročními obdobími, s některými volně žijícími zvířaty a </w:t>
      </w:r>
      <w:r w:rsidRPr="009E7A96">
        <w:rPr>
          <w:rFonts w:ascii="Times New Roman" w:hAnsi="Times New Roman" w:cs="Times New Roman"/>
          <w:sz w:val="24"/>
          <w:szCs w:val="24"/>
        </w:rPr>
        <w:lastRenderedPageBreak/>
        <w:t xml:space="preserve">s pojmem zimní spánek. Poznáváme ovoce a zeleninu, určujeme barvu, tvar, velikost, počet, vnímáme detaily všemi smysly … povíme si o zdravé výživě a její složce ovoce, zelenina v potravinové pyramidě. Upozorníme na nebezpečí některých plodů a využijeme přírodniny v tvořivých činnostech. Seznamujeme se s prací na zahradě a na poli, </w:t>
      </w:r>
      <w:r w:rsidRPr="009E7A96">
        <w:rPr>
          <w:rFonts w:ascii="Times New Roman" w:hAnsi="Times New Roman" w:cs="Times New Roman"/>
          <w:sz w:val="24"/>
          <w:szCs w:val="24"/>
          <w:u w:val="single"/>
        </w:rPr>
        <w:t>poznáváme nářadí</w:t>
      </w:r>
      <w:r w:rsidRPr="009E7A96">
        <w:rPr>
          <w:rFonts w:ascii="Times New Roman" w:hAnsi="Times New Roman" w:cs="Times New Roman"/>
          <w:sz w:val="24"/>
          <w:szCs w:val="24"/>
        </w:rPr>
        <w:t xml:space="preserve"> nebo techniku. Seznamujeme se s okolím školky a s naším městem. </w:t>
      </w:r>
      <w:r w:rsidRPr="009E7A96">
        <w:rPr>
          <w:rFonts w:ascii="Times New Roman" w:hAnsi="Times New Roman" w:cs="Times New Roman"/>
          <w:color w:val="FF0000"/>
          <w:sz w:val="24"/>
          <w:szCs w:val="24"/>
        </w:rPr>
        <w:t xml:space="preserve">  </w:t>
      </w:r>
      <w:r w:rsidRPr="009E7A96">
        <w:rPr>
          <w:rFonts w:ascii="Times New Roman" w:hAnsi="Times New Roman" w:cs="Times New Roman"/>
          <w:sz w:val="24"/>
          <w:szCs w:val="24"/>
        </w:rPr>
        <w:t xml:space="preserve">Rozvíjíme </w:t>
      </w:r>
      <w:proofErr w:type="spellStart"/>
      <w:r w:rsidRPr="009E7A96">
        <w:rPr>
          <w:rFonts w:ascii="Times New Roman" w:hAnsi="Times New Roman" w:cs="Times New Roman"/>
          <w:sz w:val="24"/>
          <w:szCs w:val="24"/>
        </w:rPr>
        <w:t>předmatematické</w:t>
      </w:r>
      <w:proofErr w:type="spellEnd"/>
      <w:r w:rsidRPr="009E7A96">
        <w:rPr>
          <w:rFonts w:ascii="Times New Roman" w:hAnsi="Times New Roman" w:cs="Times New Roman"/>
          <w:sz w:val="24"/>
          <w:szCs w:val="24"/>
        </w:rPr>
        <w:t xml:space="preserve"> dovednosti (barvy, tvary, počet, atd.) slovní zásobu dětí (učíme je básně, říkanky a písně k danému tématu). </w:t>
      </w:r>
    </w:p>
    <w:p w:rsidR="000F4292" w:rsidRPr="00DC0924" w:rsidRDefault="000F4292" w:rsidP="000F4292">
      <w:pPr>
        <w:rPr>
          <w:rFonts w:ascii="Times New Roman" w:hAnsi="Times New Roman" w:cs="Times New Roman"/>
          <w:b/>
          <w:sz w:val="24"/>
          <w:szCs w:val="24"/>
        </w:rPr>
      </w:pPr>
    </w:p>
    <w:p w:rsidR="000F4292" w:rsidRPr="00DC0924" w:rsidRDefault="000F4292" w:rsidP="000F4292">
      <w:pPr>
        <w:ind w:left="360"/>
        <w:jc w:val="center"/>
        <w:rPr>
          <w:rFonts w:ascii="Times New Roman" w:hAnsi="Times New Roman" w:cs="Times New Roman"/>
          <w:b/>
          <w:sz w:val="24"/>
          <w:szCs w:val="24"/>
        </w:rPr>
      </w:pPr>
      <w:r w:rsidRPr="00DC0924">
        <w:rPr>
          <w:rFonts w:ascii="Times New Roman" w:hAnsi="Times New Roman" w:cs="Times New Roman"/>
          <w:b/>
          <w:sz w:val="24"/>
          <w:szCs w:val="24"/>
        </w:rPr>
        <w:t>Zázraky našeho těla - listopad</w:t>
      </w:r>
    </w:p>
    <w:p w:rsidR="000F4292" w:rsidRPr="00DC0924" w:rsidRDefault="000F4292" w:rsidP="000F4292">
      <w:pPr>
        <w:spacing w:after="0"/>
        <w:ind w:left="360"/>
        <w:jc w:val="both"/>
        <w:rPr>
          <w:rFonts w:ascii="Times New Roman" w:hAnsi="Times New Roman" w:cs="Times New Roman"/>
          <w:sz w:val="24"/>
          <w:szCs w:val="24"/>
        </w:rPr>
      </w:pPr>
      <w:r w:rsidRPr="00DC0924">
        <w:rPr>
          <w:rFonts w:ascii="Times New Roman" w:hAnsi="Times New Roman" w:cs="Times New Roman"/>
          <w:sz w:val="24"/>
          <w:szCs w:val="24"/>
          <w:u w:val="single"/>
        </w:rPr>
        <w:t>Charakteristika:</w:t>
      </w:r>
      <w:r w:rsidRPr="00DC0924">
        <w:rPr>
          <w:rFonts w:ascii="Times New Roman" w:hAnsi="Times New Roman" w:cs="Times New Roman"/>
          <w:sz w:val="24"/>
          <w:szCs w:val="24"/>
        </w:rPr>
        <w:t xml:space="preserve"> </w:t>
      </w:r>
    </w:p>
    <w:p w:rsidR="000F4292" w:rsidRPr="00785A16" w:rsidRDefault="000F4292" w:rsidP="000F4292">
      <w:pPr>
        <w:spacing w:after="0"/>
        <w:ind w:left="360"/>
        <w:jc w:val="both"/>
        <w:rPr>
          <w:rFonts w:ascii="Times New Roman" w:hAnsi="Times New Roman" w:cs="Times New Roman"/>
          <w:sz w:val="24"/>
          <w:szCs w:val="24"/>
        </w:rPr>
      </w:pPr>
      <w:r w:rsidRPr="00785A16">
        <w:rPr>
          <w:rFonts w:ascii="Times New Roman" w:hAnsi="Times New Roman" w:cs="Times New Roman"/>
          <w:sz w:val="24"/>
          <w:szCs w:val="24"/>
        </w:rPr>
        <w:t xml:space="preserve">Seznamujeme se s lidským tělem, s jeho částmi a hlavními orgány. Víme, jak chráníme své zdraví před nemocemi, úrazem, závislostmi (kouření, alkohol, drogová závislost). Naučíme se správně si čistit zuby, prakticky ošetřit zranění, povíme si, jak se chovat v krizových situacích. Všímáme si podzimních změn v přírodě, sledujeme počasí a umíme se správně obléknout. Rozeznáváme části dne (ráno, poledne, odpoledne, večer, noc) a co se v nich obvykle dělá. Připomeneme si svátek sv. Martina, památku zesnulých.  Umožníme rodičům se podívat, jak se vzděláváme – třídní schůzky předškoláků s ukázkou práce a besedou s pí. učitelkou ze ZŠ Žebrák. Seznamujeme se s kulturou ve městě (divadelní představení dětí ze ZŠ Žebrák v rámci festivalu Erbenův Žebrák), divadelní představení profesionálních herců v MŠ. </w:t>
      </w:r>
    </w:p>
    <w:p w:rsidR="000F4292" w:rsidRPr="00BB7807" w:rsidRDefault="000F4292" w:rsidP="000F4292">
      <w:pPr>
        <w:jc w:val="both"/>
        <w:rPr>
          <w:rFonts w:ascii="Times New Roman" w:hAnsi="Times New Roman" w:cs="Times New Roman"/>
          <w:sz w:val="24"/>
          <w:szCs w:val="24"/>
        </w:rPr>
      </w:pPr>
    </w:p>
    <w:p w:rsidR="000F4292" w:rsidRPr="00BB7807" w:rsidRDefault="000F4292" w:rsidP="000F4292">
      <w:pPr>
        <w:ind w:left="360"/>
        <w:jc w:val="center"/>
        <w:rPr>
          <w:rFonts w:ascii="Times New Roman" w:hAnsi="Times New Roman" w:cs="Times New Roman"/>
          <w:b/>
          <w:sz w:val="24"/>
          <w:szCs w:val="24"/>
        </w:rPr>
      </w:pPr>
      <w:r w:rsidRPr="00BB7807">
        <w:rPr>
          <w:rFonts w:ascii="Times New Roman" w:hAnsi="Times New Roman" w:cs="Times New Roman"/>
          <w:b/>
          <w:sz w:val="24"/>
          <w:szCs w:val="24"/>
        </w:rPr>
        <w:t>Než přijde Ježíšek – prosinec</w:t>
      </w:r>
    </w:p>
    <w:p w:rsidR="000F4292" w:rsidRPr="00DC0924" w:rsidRDefault="000F4292" w:rsidP="000F4292">
      <w:pPr>
        <w:spacing w:after="0"/>
        <w:ind w:left="360"/>
        <w:jc w:val="both"/>
        <w:rPr>
          <w:rFonts w:ascii="Times New Roman" w:hAnsi="Times New Roman" w:cs="Times New Roman"/>
          <w:sz w:val="24"/>
          <w:szCs w:val="24"/>
        </w:rPr>
      </w:pPr>
      <w:r w:rsidRPr="00BB7807">
        <w:rPr>
          <w:rFonts w:ascii="Times New Roman" w:hAnsi="Times New Roman" w:cs="Times New Roman"/>
          <w:sz w:val="24"/>
          <w:szCs w:val="24"/>
          <w:u w:val="single"/>
        </w:rPr>
        <w:t>Charakteristika:</w:t>
      </w:r>
      <w:r w:rsidRPr="00BB7807">
        <w:rPr>
          <w:rFonts w:ascii="Times New Roman" w:hAnsi="Times New Roman" w:cs="Times New Roman"/>
          <w:sz w:val="24"/>
          <w:szCs w:val="24"/>
        </w:rPr>
        <w:t xml:space="preserve"> </w:t>
      </w:r>
    </w:p>
    <w:p w:rsidR="000F4292" w:rsidRPr="009E7A96" w:rsidRDefault="000F4292" w:rsidP="000F4292">
      <w:pPr>
        <w:spacing w:after="0"/>
        <w:ind w:left="360"/>
        <w:jc w:val="both"/>
        <w:rPr>
          <w:rFonts w:ascii="Times New Roman" w:hAnsi="Times New Roman" w:cs="Times New Roman"/>
          <w:sz w:val="24"/>
          <w:szCs w:val="24"/>
        </w:rPr>
      </w:pPr>
      <w:r w:rsidRPr="009E7A96">
        <w:rPr>
          <w:rFonts w:ascii="Times New Roman" w:hAnsi="Times New Roman" w:cs="Times New Roman"/>
          <w:sz w:val="24"/>
          <w:szCs w:val="24"/>
        </w:rPr>
        <w:t>Očekáváme příchod Mikuláše a jeho pomocníků. Seznamujeme se s tradicemi a zvyky od adventu do Vánoc v ČR i ve světě (Barborka, Mikuláš, Lucie, rozvíjíme svoji tvořivost, fantazii, představivost, manuální zručnost (zkusíme vyrobit vánoční dekoraci, přáníčko pro rodiče, atd., rychlíme větvičky „Barborky“.  Připomeneme si biblický příběh o narození Ježíška a pravý význam Vánoc. Utužujeme mezilidské vztahy – pozveme do školky rodiče na vystoupení, obdarováváme se, navštívíme seniory v Domě s pečovatelskou službou v Žebráku. Povídáme si o rodině, jích členech a jejich sociální roli. Čteme si české pohádky a legendy. Zdobíme třídy, prostory v MŠ, v DPS. Zapojíme se do rozsvícení vánočního stromu ve městě.</w:t>
      </w:r>
    </w:p>
    <w:p w:rsidR="000F4292" w:rsidRDefault="000F4292" w:rsidP="000459CC">
      <w:pPr>
        <w:spacing w:after="0"/>
        <w:rPr>
          <w:rFonts w:ascii="Times New Roman" w:hAnsi="Times New Roman" w:cs="Times New Roman"/>
          <w:sz w:val="16"/>
          <w:szCs w:val="16"/>
        </w:rPr>
      </w:pPr>
    </w:p>
    <w:p w:rsidR="000F4292" w:rsidRDefault="000F4292" w:rsidP="000F4292">
      <w:pPr>
        <w:spacing w:after="0"/>
        <w:ind w:left="360"/>
        <w:rPr>
          <w:rFonts w:ascii="Times New Roman" w:hAnsi="Times New Roman" w:cs="Times New Roman"/>
          <w:sz w:val="16"/>
          <w:szCs w:val="16"/>
        </w:rPr>
      </w:pPr>
    </w:p>
    <w:p w:rsidR="000F4292" w:rsidRDefault="000F4292" w:rsidP="000F4292">
      <w:pPr>
        <w:spacing w:after="0"/>
        <w:ind w:left="360"/>
        <w:rPr>
          <w:rFonts w:ascii="Times New Roman" w:hAnsi="Times New Roman" w:cs="Times New Roman"/>
          <w:sz w:val="16"/>
          <w:szCs w:val="16"/>
        </w:rPr>
      </w:pPr>
    </w:p>
    <w:p w:rsidR="000F4292" w:rsidRPr="00832BBC" w:rsidRDefault="000F4292" w:rsidP="000F4292">
      <w:pPr>
        <w:ind w:left="360"/>
        <w:jc w:val="center"/>
        <w:rPr>
          <w:rFonts w:ascii="Times New Roman" w:hAnsi="Times New Roman" w:cs="Times New Roman"/>
          <w:b/>
          <w:sz w:val="24"/>
          <w:szCs w:val="24"/>
        </w:rPr>
      </w:pPr>
      <w:r w:rsidRPr="00832BBC">
        <w:rPr>
          <w:rFonts w:ascii="Times New Roman" w:hAnsi="Times New Roman" w:cs="Times New Roman"/>
          <w:b/>
          <w:sz w:val="24"/>
          <w:szCs w:val="24"/>
        </w:rPr>
        <w:t>Zimní radování, zdravé sportování - leden</w:t>
      </w:r>
    </w:p>
    <w:p w:rsidR="000F4292" w:rsidRPr="00832BBC" w:rsidRDefault="000F4292" w:rsidP="000F4292">
      <w:pPr>
        <w:spacing w:after="0"/>
        <w:ind w:left="360"/>
        <w:jc w:val="both"/>
        <w:rPr>
          <w:rFonts w:ascii="Times New Roman" w:hAnsi="Times New Roman" w:cs="Times New Roman"/>
          <w:sz w:val="24"/>
          <w:szCs w:val="24"/>
        </w:rPr>
      </w:pPr>
      <w:r w:rsidRPr="00832BBC">
        <w:rPr>
          <w:rFonts w:ascii="Times New Roman" w:hAnsi="Times New Roman" w:cs="Times New Roman"/>
          <w:sz w:val="24"/>
          <w:szCs w:val="24"/>
          <w:u w:val="single"/>
        </w:rPr>
        <w:t>Charakteristika:</w:t>
      </w:r>
      <w:r w:rsidRPr="00832BBC">
        <w:rPr>
          <w:rFonts w:ascii="Times New Roman" w:hAnsi="Times New Roman" w:cs="Times New Roman"/>
          <w:sz w:val="24"/>
          <w:szCs w:val="24"/>
        </w:rPr>
        <w:t xml:space="preserve"> </w:t>
      </w:r>
    </w:p>
    <w:p w:rsidR="000F4292" w:rsidRPr="00565E3D" w:rsidRDefault="000F4292" w:rsidP="000F4292">
      <w:pPr>
        <w:ind w:left="360"/>
        <w:jc w:val="both"/>
        <w:rPr>
          <w:rFonts w:ascii="Times New Roman" w:hAnsi="Times New Roman" w:cs="Times New Roman"/>
          <w:sz w:val="24"/>
          <w:szCs w:val="24"/>
        </w:rPr>
      </w:pPr>
      <w:r w:rsidRPr="00565E3D">
        <w:rPr>
          <w:rFonts w:ascii="Times New Roman" w:hAnsi="Times New Roman" w:cs="Times New Roman"/>
          <w:sz w:val="24"/>
          <w:szCs w:val="24"/>
        </w:rPr>
        <w:t xml:space="preserve">Navazujeme na předchozí poznatky a seznámíme se s tradicí Tří králů, pozorujeme architekturu našeho města. Seznamujeme se zimními sporty, s potřebným oblečením a vybavením na tyto sporty, povídáme si o možných nebezpečích při nich, objasňujeme si pojem úraz, nemoc, otužování, zdravý životní styl, vyzkoušíme si prakticky poskytnout první pomoc. Při pobytech venku provozujeme některé zimní radovánky (koulování, </w:t>
      </w:r>
      <w:r w:rsidRPr="00565E3D">
        <w:rPr>
          <w:rFonts w:ascii="Times New Roman" w:hAnsi="Times New Roman" w:cs="Times New Roman"/>
          <w:sz w:val="24"/>
          <w:szCs w:val="24"/>
        </w:rPr>
        <w:lastRenderedPageBreak/>
        <w:t xml:space="preserve">stavění sněhuláka, bobování, kreslení, vyšlapování stop a cestiček do sněhu, atd. Pozorujeme zimní přírodu, přikrmujeme ptáčky, děláme pokusy s vodou, ledem, sněhem. Učíme se vyjmenovat dny v týdnu a části dne. </w:t>
      </w:r>
    </w:p>
    <w:p w:rsidR="000F4292" w:rsidRDefault="000F4292" w:rsidP="000F4292">
      <w:pPr>
        <w:ind w:left="360"/>
        <w:jc w:val="both"/>
        <w:rPr>
          <w:rFonts w:ascii="Times New Roman" w:hAnsi="Times New Roman" w:cs="Times New Roman"/>
          <w:b/>
        </w:rPr>
      </w:pPr>
    </w:p>
    <w:p w:rsidR="000F4292" w:rsidRPr="00832BBC" w:rsidRDefault="000F4292" w:rsidP="000F4292">
      <w:pPr>
        <w:ind w:left="360"/>
        <w:jc w:val="center"/>
        <w:rPr>
          <w:rFonts w:ascii="Times New Roman" w:hAnsi="Times New Roman" w:cs="Times New Roman"/>
          <w:b/>
          <w:sz w:val="24"/>
          <w:szCs w:val="24"/>
        </w:rPr>
      </w:pPr>
      <w:r w:rsidRPr="00832BBC">
        <w:rPr>
          <w:rFonts w:ascii="Times New Roman" w:hAnsi="Times New Roman" w:cs="Times New Roman"/>
          <w:b/>
          <w:color w:val="FF0000"/>
          <w:sz w:val="24"/>
          <w:szCs w:val="24"/>
        </w:rPr>
        <w:t xml:space="preserve"> </w:t>
      </w:r>
      <w:r>
        <w:rPr>
          <w:rFonts w:ascii="Times New Roman" w:hAnsi="Times New Roman" w:cs="Times New Roman"/>
          <w:b/>
          <w:sz w:val="24"/>
          <w:szCs w:val="24"/>
        </w:rPr>
        <w:t>Kdo se skrývá pod maskou</w:t>
      </w:r>
      <w:r w:rsidRPr="00832BBC">
        <w:rPr>
          <w:rFonts w:ascii="Times New Roman" w:hAnsi="Times New Roman" w:cs="Times New Roman"/>
          <w:b/>
          <w:sz w:val="24"/>
          <w:szCs w:val="24"/>
        </w:rPr>
        <w:t xml:space="preserve"> – únor</w:t>
      </w:r>
    </w:p>
    <w:p w:rsidR="000F4292" w:rsidRPr="00832BBC" w:rsidRDefault="000F4292" w:rsidP="000F4292">
      <w:pPr>
        <w:spacing w:after="0"/>
        <w:ind w:left="360"/>
        <w:jc w:val="both"/>
        <w:rPr>
          <w:rFonts w:ascii="Times New Roman" w:hAnsi="Times New Roman" w:cs="Times New Roman"/>
          <w:sz w:val="24"/>
          <w:szCs w:val="24"/>
        </w:rPr>
      </w:pPr>
      <w:r w:rsidRPr="00832BBC">
        <w:rPr>
          <w:rFonts w:ascii="Times New Roman" w:hAnsi="Times New Roman" w:cs="Times New Roman"/>
          <w:sz w:val="24"/>
          <w:szCs w:val="24"/>
          <w:u w:val="single"/>
        </w:rPr>
        <w:t>Charakteristika:</w:t>
      </w:r>
      <w:r w:rsidRPr="00832BBC">
        <w:rPr>
          <w:rFonts w:ascii="Times New Roman" w:hAnsi="Times New Roman" w:cs="Times New Roman"/>
          <w:sz w:val="24"/>
          <w:szCs w:val="24"/>
        </w:rPr>
        <w:t xml:space="preserve"> </w:t>
      </w:r>
    </w:p>
    <w:p w:rsidR="000F4292" w:rsidRPr="00832BBC" w:rsidRDefault="000F4292" w:rsidP="000F4292">
      <w:pPr>
        <w:spacing w:after="0"/>
        <w:ind w:left="360"/>
        <w:jc w:val="both"/>
        <w:rPr>
          <w:rFonts w:ascii="Times New Roman" w:hAnsi="Times New Roman" w:cs="Times New Roman"/>
          <w:sz w:val="24"/>
          <w:szCs w:val="24"/>
        </w:rPr>
      </w:pPr>
      <w:r w:rsidRPr="00832BBC">
        <w:rPr>
          <w:rFonts w:ascii="Times New Roman" w:hAnsi="Times New Roman" w:cs="Times New Roman"/>
          <w:sz w:val="24"/>
          <w:szCs w:val="24"/>
        </w:rPr>
        <w:t xml:space="preserve">Naučíme se poznávat některé lidské profese, nářadí a náčiní, které k dané profesi patří, z čeho jsou vyrobeny, procvičujeme podstatná jména slovesa související s profesemi. Seznamujeme se s potřebnými dovednostmi a schopnostmi pro výkon některých povolání. Pozveme do školky člověka se zajímavou profesí nebo v rámci poznávání našeho města navštívíme zajímavé pracoviště (obchod, poštu, knihovnu, </w:t>
      </w:r>
      <w:proofErr w:type="spellStart"/>
      <w:r w:rsidRPr="00832BBC">
        <w:rPr>
          <w:rFonts w:ascii="Times New Roman" w:hAnsi="Times New Roman" w:cs="Times New Roman"/>
          <w:sz w:val="24"/>
          <w:szCs w:val="24"/>
        </w:rPr>
        <w:t>MěÚ</w:t>
      </w:r>
      <w:proofErr w:type="spellEnd"/>
      <w:r w:rsidRPr="00832BBC">
        <w:rPr>
          <w:rFonts w:ascii="Times New Roman" w:hAnsi="Times New Roman" w:cs="Times New Roman"/>
          <w:sz w:val="24"/>
          <w:szCs w:val="24"/>
        </w:rPr>
        <w:t xml:space="preserve">, ZUŠ, DPS, atd.). Zpíváme a seznamujeme se s hudebními nástroji, naučíme se některé lidové tance. Připomeneme si tradici masopustů, karnevalů, vyrábíme masky - předškoláci se seniory v DPS Žebrák. Uspořádáme školní maškarní karneval. Rozvíjíme </w:t>
      </w:r>
      <w:proofErr w:type="spellStart"/>
      <w:r w:rsidRPr="00832BBC">
        <w:rPr>
          <w:rFonts w:ascii="Times New Roman" w:hAnsi="Times New Roman" w:cs="Times New Roman"/>
          <w:sz w:val="24"/>
          <w:szCs w:val="24"/>
        </w:rPr>
        <w:t>předčtenářské</w:t>
      </w:r>
      <w:proofErr w:type="spellEnd"/>
      <w:r w:rsidRPr="00832BBC">
        <w:rPr>
          <w:rFonts w:ascii="Times New Roman" w:hAnsi="Times New Roman" w:cs="Times New Roman"/>
          <w:sz w:val="24"/>
          <w:szCs w:val="24"/>
        </w:rPr>
        <w:t xml:space="preserve"> dovednosti, čteme si a poznáváme různé žánry (pohádky, pověsti, bajky, </w:t>
      </w:r>
      <w:proofErr w:type="gramStart"/>
      <w:r w:rsidRPr="00832BBC">
        <w:rPr>
          <w:rFonts w:ascii="Times New Roman" w:hAnsi="Times New Roman" w:cs="Times New Roman"/>
          <w:sz w:val="24"/>
          <w:szCs w:val="24"/>
        </w:rPr>
        <w:t>poezii, ...), přizveme</w:t>
      </w:r>
      <w:proofErr w:type="gramEnd"/>
      <w:r w:rsidRPr="00832BBC">
        <w:rPr>
          <w:rFonts w:ascii="Times New Roman" w:hAnsi="Times New Roman" w:cs="Times New Roman"/>
          <w:sz w:val="24"/>
          <w:szCs w:val="24"/>
        </w:rPr>
        <w:t xml:space="preserve"> ke čtení i rodinné příslušníky. Učíme se šetrně s</w:t>
      </w:r>
      <w:r w:rsidRPr="00832BBC">
        <w:rPr>
          <w:rFonts w:ascii="Times New Roman" w:hAnsi="Times New Roman" w:cs="Times New Roman"/>
          <w:color w:val="FF0000"/>
          <w:sz w:val="24"/>
          <w:szCs w:val="24"/>
        </w:rPr>
        <w:t xml:space="preserve"> </w:t>
      </w:r>
      <w:r w:rsidRPr="00832BBC">
        <w:rPr>
          <w:rFonts w:ascii="Times New Roman" w:hAnsi="Times New Roman" w:cs="Times New Roman"/>
          <w:sz w:val="24"/>
          <w:szCs w:val="24"/>
        </w:rPr>
        <w:t>knihou zacházet, doneseme z domova svoji oblíbenou knihu, poznáváme hrdiny z pohádek a příběhů, sledujeme jejich povahové vlastnosti se zaměřením na různé sociálně patologické jevy.</w:t>
      </w:r>
    </w:p>
    <w:p w:rsidR="000F4292" w:rsidRDefault="000F4292" w:rsidP="000F4292">
      <w:pPr>
        <w:spacing w:after="0"/>
        <w:jc w:val="both"/>
        <w:rPr>
          <w:rFonts w:ascii="Times New Roman" w:hAnsi="Times New Roman" w:cs="Times New Roman"/>
        </w:rPr>
      </w:pPr>
    </w:p>
    <w:p w:rsidR="000F4292" w:rsidRDefault="000F4292" w:rsidP="000F4292">
      <w:pPr>
        <w:spacing w:after="0"/>
        <w:ind w:left="360"/>
        <w:jc w:val="both"/>
        <w:rPr>
          <w:rFonts w:ascii="Times New Roman" w:hAnsi="Times New Roman" w:cs="Times New Roman"/>
          <w:sz w:val="16"/>
          <w:szCs w:val="16"/>
        </w:rPr>
      </w:pPr>
    </w:p>
    <w:p w:rsidR="000F4292" w:rsidRPr="0092054D" w:rsidRDefault="000F4292" w:rsidP="000F4292">
      <w:pPr>
        <w:ind w:left="360"/>
        <w:jc w:val="center"/>
        <w:rPr>
          <w:rFonts w:ascii="Times New Roman" w:hAnsi="Times New Roman" w:cs="Times New Roman"/>
          <w:b/>
          <w:sz w:val="24"/>
          <w:szCs w:val="24"/>
        </w:rPr>
      </w:pPr>
      <w:r w:rsidRPr="0092054D">
        <w:rPr>
          <w:rFonts w:ascii="Times New Roman" w:hAnsi="Times New Roman" w:cs="Times New Roman"/>
          <w:b/>
          <w:sz w:val="24"/>
          <w:szCs w:val="24"/>
        </w:rPr>
        <w:t>Jaro klepe na dveře – březen</w:t>
      </w:r>
    </w:p>
    <w:p w:rsidR="000F4292" w:rsidRPr="0092054D" w:rsidRDefault="000F4292" w:rsidP="000F4292">
      <w:pPr>
        <w:spacing w:after="0"/>
        <w:ind w:left="360"/>
        <w:jc w:val="both"/>
        <w:rPr>
          <w:rFonts w:ascii="Times New Roman" w:hAnsi="Times New Roman" w:cs="Times New Roman"/>
          <w:sz w:val="24"/>
          <w:szCs w:val="24"/>
        </w:rPr>
      </w:pPr>
      <w:r w:rsidRPr="0092054D">
        <w:rPr>
          <w:rFonts w:ascii="Times New Roman" w:hAnsi="Times New Roman" w:cs="Times New Roman"/>
          <w:sz w:val="24"/>
          <w:szCs w:val="24"/>
          <w:u w:val="single"/>
        </w:rPr>
        <w:t>Charakteristika:</w:t>
      </w:r>
      <w:r w:rsidRPr="0092054D">
        <w:rPr>
          <w:rFonts w:ascii="Times New Roman" w:hAnsi="Times New Roman" w:cs="Times New Roman"/>
          <w:sz w:val="24"/>
          <w:szCs w:val="24"/>
        </w:rPr>
        <w:t xml:space="preserve"> </w:t>
      </w:r>
    </w:p>
    <w:p w:rsidR="000F4292" w:rsidRPr="000459CC" w:rsidRDefault="000F4292" w:rsidP="000459CC">
      <w:pPr>
        <w:spacing w:after="0"/>
        <w:ind w:left="360"/>
        <w:jc w:val="both"/>
        <w:rPr>
          <w:rFonts w:ascii="Times New Roman" w:hAnsi="Times New Roman" w:cs="Times New Roman"/>
          <w:sz w:val="24"/>
          <w:szCs w:val="24"/>
        </w:rPr>
      </w:pPr>
      <w:r w:rsidRPr="0092054D">
        <w:rPr>
          <w:rFonts w:ascii="Times New Roman" w:hAnsi="Times New Roman" w:cs="Times New Roman"/>
          <w:sz w:val="24"/>
          <w:szCs w:val="24"/>
        </w:rPr>
        <w:t xml:space="preserve">Navážeme na předchozí měsíc a seznamujeme se sdělovacími prostředky, jejich významem pro vzdělání člověka i nebezpečím pro děti (dětské knihy, časopisy, televize, rozhlas, internet, </w:t>
      </w:r>
      <w:proofErr w:type="spellStart"/>
      <w:r w:rsidRPr="0092054D">
        <w:rPr>
          <w:rFonts w:ascii="Times New Roman" w:hAnsi="Times New Roman" w:cs="Times New Roman"/>
          <w:sz w:val="24"/>
          <w:szCs w:val="24"/>
        </w:rPr>
        <w:t>atd</w:t>
      </w:r>
      <w:proofErr w:type="spellEnd"/>
      <w:r w:rsidRPr="0092054D">
        <w:rPr>
          <w:rFonts w:ascii="Times New Roman" w:hAnsi="Times New Roman" w:cs="Times New Roman"/>
          <w:sz w:val="24"/>
          <w:szCs w:val="24"/>
        </w:rPr>
        <w:t>). Sledujeme změny v přírodě, pozorujeme přílet a hnízdění ptáků. Poznáváme a pojmenujeme domácí i volně žijící zvířata a jejich mláďata. Určíme, jaký užitek zvíře člověku přináší, jak se o něho musíme starat, čím se živí, atd. Naučíme se pojmenovat některé jarní květiny, víme, jaký je rozdíl mezi stromem a květinou, pojmenujeme některé stromy, experimentujeme se semeny a hlínou. Připomeneme si Den vody (</w:t>
      </w:r>
      <w:proofErr w:type="gramStart"/>
      <w:r w:rsidRPr="0092054D">
        <w:rPr>
          <w:rFonts w:ascii="Times New Roman" w:hAnsi="Times New Roman" w:cs="Times New Roman"/>
          <w:sz w:val="24"/>
          <w:szCs w:val="24"/>
        </w:rPr>
        <w:t>22.3.) a koloběh</w:t>
      </w:r>
      <w:proofErr w:type="gramEnd"/>
      <w:r w:rsidRPr="0092054D">
        <w:rPr>
          <w:rFonts w:ascii="Times New Roman" w:hAnsi="Times New Roman" w:cs="Times New Roman"/>
          <w:sz w:val="24"/>
          <w:szCs w:val="24"/>
        </w:rPr>
        <w:t xml:space="preserve"> vody. Předškolní děti se připravují na zápis do ZŠ – počet, barvy, tvary, prostorové pojmy, navštíví ZŠ v Žebráku.</w:t>
      </w:r>
    </w:p>
    <w:p w:rsidR="000F4292" w:rsidRDefault="000F4292" w:rsidP="000F4292">
      <w:pPr>
        <w:ind w:left="360"/>
        <w:jc w:val="both"/>
        <w:rPr>
          <w:rFonts w:ascii="Times New Roman" w:hAnsi="Times New Roman" w:cs="Times New Roman"/>
        </w:rPr>
      </w:pPr>
    </w:p>
    <w:p w:rsidR="000F4292" w:rsidRDefault="000F4292" w:rsidP="000F4292">
      <w:pPr>
        <w:ind w:left="360"/>
        <w:jc w:val="center"/>
        <w:rPr>
          <w:rFonts w:ascii="Times New Roman" w:hAnsi="Times New Roman" w:cs="Times New Roman"/>
          <w:b/>
          <w:sz w:val="24"/>
          <w:szCs w:val="24"/>
        </w:rPr>
      </w:pPr>
      <w:r>
        <w:rPr>
          <w:rFonts w:ascii="Times New Roman" w:hAnsi="Times New Roman" w:cs="Times New Roman"/>
          <w:b/>
        </w:rPr>
        <w:t xml:space="preserve"> </w:t>
      </w:r>
      <w:r w:rsidRPr="00A9767D">
        <w:rPr>
          <w:rFonts w:ascii="Times New Roman" w:hAnsi="Times New Roman" w:cs="Times New Roman"/>
          <w:b/>
          <w:sz w:val="24"/>
          <w:szCs w:val="24"/>
        </w:rPr>
        <w:t>Připravit, pozor jedu! – duben</w:t>
      </w:r>
    </w:p>
    <w:p w:rsidR="000F4292" w:rsidRPr="00113EAF" w:rsidRDefault="000F4292" w:rsidP="000F4292">
      <w:pPr>
        <w:spacing w:after="0"/>
        <w:ind w:left="360"/>
        <w:jc w:val="both"/>
        <w:rPr>
          <w:rFonts w:ascii="Times New Roman" w:hAnsi="Times New Roman" w:cs="Times New Roman"/>
          <w:sz w:val="24"/>
          <w:szCs w:val="24"/>
        </w:rPr>
      </w:pPr>
      <w:r w:rsidRPr="0092054D">
        <w:rPr>
          <w:rFonts w:ascii="Times New Roman" w:hAnsi="Times New Roman" w:cs="Times New Roman"/>
          <w:sz w:val="24"/>
          <w:szCs w:val="24"/>
          <w:u w:val="single"/>
        </w:rPr>
        <w:t>Charakteristika:</w:t>
      </w:r>
      <w:r w:rsidRPr="0092054D">
        <w:rPr>
          <w:rFonts w:ascii="Times New Roman" w:hAnsi="Times New Roman" w:cs="Times New Roman"/>
          <w:sz w:val="24"/>
          <w:szCs w:val="24"/>
        </w:rPr>
        <w:t xml:space="preserve"> </w:t>
      </w:r>
    </w:p>
    <w:p w:rsidR="000F4292" w:rsidRPr="00113EAF" w:rsidRDefault="000F4292" w:rsidP="000459CC">
      <w:pPr>
        <w:ind w:left="360"/>
        <w:jc w:val="both"/>
        <w:rPr>
          <w:rFonts w:ascii="Times New Roman" w:hAnsi="Times New Roman" w:cs="Times New Roman"/>
          <w:sz w:val="24"/>
          <w:szCs w:val="24"/>
        </w:rPr>
      </w:pPr>
      <w:r w:rsidRPr="00A9767D">
        <w:rPr>
          <w:rFonts w:ascii="Times New Roman" w:hAnsi="Times New Roman" w:cs="Times New Roman"/>
          <w:sz w:val="24"/>
          <w:szCs w:val="24"/>
        </w:rPr>
        <w:t xml:space="preserve">Poznáváme různé způsoby cestování, učíme se poznávat a pojmenovat dopravní prostředky, dopravní značky, učíme se bezpečně chovat v silničním provozu, zopakujeme si, co dělat při úraze, dopravní nehodě, zkoušíme si prakticky ošetřit drobná </w:t>
      </w:r>
      <w:r>
        <w:rPr>
          <w:rFonts w:ascii="Times New Roman" w:hAnsi="Times New Roman" w:cs="Times New Roman"/>
          <w:sz w:val="24"/>
          <w:szCs w:val="24"/>
        </w:rPr>
        <w:t>poranění, setkáme se s některým pracovníkem IZS</w:t>
      </w:r>
      <w:r w:rsidRPr="00A9767D">
        <w:rPr>
          <w:rFonts w:ascii="Times New Roman" w:hAnsi="Times New Roman" w:cs="Times New Roman"/>
          <w:sz w:val="24"/>
          <w:szCs w:val="24"/>
        </w:rPr>
        <w:t>. Povíme si, jaký vliv má doprava, požár, atd. na čistotu ovzduší.  Připomeneme si velikonoční týden, zvyky a lidové tradice (tvoříme z různých materiálů výzdobu i drobné dárky), vystoupíme v DPS Žebrák s připraveným programem. Připomeneme si Den Země (</w:t>
      </w:r>
      <w:proofErr w:type="gramStart"/>
      <w:r w:rsidRPr="00A9767D">
        <w:rPr>
          <w:rFonts w:ascii="Times New Roman" w:hAnsi="Times New Roman" w:cs="Times New Roman"/>
          <w:sz w:val="24"/>
          <w:szCs w:val="24"/>
        </w:rPr>
        <w:t>22.4.), starší</w:t>
      </w:r>
      <w:proofErr w:type="gramEnd"/>
      <w:r w:rsidRPr="00A9767D">
        <w:rPr>
          <w:rFonts w:ascii="Times New Roman" w:hAnsi="Times New Roman" w:cs="Times New Roman"/>
          <w:sz w:val="24"/>
          <w:szCs w:val="24"/>
        </w:rPr>
        <w:t xml:space="preserve"> děti se seznámí s planetami, </w:t>
      </w:r>
      <w:r w:rsidRPr="00A9767D">
        <w:rPr>
          <w:rFonts w:ascii="Times New Roman" w:hAnsi="Times New Roman" w:cs="Times New Roman"/>
          <w:sz w:val="24"/>
          <w:szCs w:val="24"/>
        </w:rPr>
        <w:lastRenderedPageBreak/>
        <w:t>seznámíme se s životem včel a jejich důležitou úlohou při opylování rostlin, pojmenujeme některé druhy hmyzu. Připomeneme si zvyk „Pálení čarodějnice“ a uspořádáme čarodějn</w:t>
      </w:r>
      <w:r>
        <w:rPr>
          <w:rFonts w:ascii="Times New Roman" w:hAnsi="Times New Roman" w:cs="Times New Roman"/>
          <w:sz w:val="24"/>
          <w:szCs w:val="24"/>
        </w:rPr>
        <w:t>ické dopoledne</w:t>
      </w:r>
      <w:r w:rsidRPr="00A9767D">
        <w:rPr>
          <w:rFonts w:ascii="Times New Roman" w:hAnsi="Times New Roman" w:cs="Times New Roman"/>
          <w:sz w:val="24"/>
          <w:szCs w:val="24"/>
        </w:rPr>
        <w:t>.</w:t>
      </w:r>
    </w:p>
    <w:p w:rsidR="000F4292" w:rsidRPr="00113EAF" w:rsidRDefault="000F4292" w:rsidP="000F4292">
      <w:pPr>
        <w:jc w:val="center"/>
        <w:rPr>
          <w:rFonts w:ascii="Times New Roman" w:hAnsi="Times New Roman" w:cs="Times New Roman"/>
          <w:b/>
          <w:sz w:val="24"/>
          <w:szCs w:val="24"/>
        </w:rPr>
      </w:pPr>
      <w:r w:rsidRPr="00113EAF">
        <w:rPr>
          <w:rFonts w:ascii="Times New Roman" w:hAnsi="Times New Roman" w:cs="Times New Roman"/>
          <w:b/>
          <w:sz w:val="24"/>
          <w:szCs w:val="24"/>
        </w:rPr>
        <w:t>Můj domov - květen</w:t>
      </w:r>
    </w:p>
    <w:p w:rsidR="000F4292" w:rsidRPr="00113EAF" w:rsidRDefault="000F4292" w:rsidP="000F4292">
      <w:pPr>
        <w:spacing w:after="0"/>
        <w:ind w:left="360"/>
        <w:jc w:val="both"/>
        <w:rPr>
          <w:rFonts w:ascii="Times New Roman" w:hAnsi="Times New Roman" w:cs="Times New Roman"/>
          <w:sz w:val="24"/>
          <w:szCs w:val="24"/>
        </w:rPr>
      </w:pPr>
      <w:r w:rsidRPr="00113EAF">
        <w:rPr>
          <w:rFonts w:ascii="Times New Roman" w:hAnsi="Times New Roman" w:cs="Times New Roman"/>
          <w:sz w:val="24"/>
          <w:szCs w:val="24"/>
          <w:u w:val="single"/>
        </w:rPr>
        <w:t>Charakteristika:</w:t>
      </w:r>
      <w:r w:rsidRPr="00113EAF">
        <w:rPr>
          <w:rFonts w:ascii="Times New Roman" w:hAnsi="Times New Roman" w:cs="Times New Roman"/>
          <w:sz w:val="24"/>
          <w:szCs w:val="24"/>
        </w:rPr>
        <w:t xml:space="preserve"> </w:t>
      </w:r>
    </w:p>
    <w:p w:rsidR="000F4292" w:rsidRPr="000459CC" w:rsidRDefault="000F4292" w:rsidP="000459CC">
      <w:pPr>
        <w:ind w:left="360"/>
        <w:jc w:val="both"/>
        <w:rPr>
          <w:rFonts w:ascii="Times New Roman" w:hAnsi="Times New Roman" w:cs="Times New Roman"/>
          <w:sz w:val="24"/>
          <w:szCs w:val="24"/>
        </w:rPr>
      </w:pPr>
      <w:r w:rsidRPr="00113EAF">
        <w:rPr>
          <w:rFonts w:ascii="Times New Roman" w:hAnsi="Times New Roman" w:cs="Times New Roman"/>
          <w:sz w:val="24"/>
          <w:szCs w:val="24"/>
        </w:rPr>
        <w:t>Učíme se základní poznatky o ČR (hl. město, státní symboly, památky, architektura, atd.), mladší děti se seznamují s městem Žebrák a jeho okolím. Pracujeme s mapou, encyklopediemi a globusem, poznáváme světadíly, jejich obyvatele - multikulturní výchova, různé biotopy (poušť, hory, oceány) a cizokrajná zvířata v těchto biotopech. Seznámíme se s biotopem rybníka, potoka, řeky, moře, s významem vody pro vše živé. Zkusíme si pokusy s vodou a jiným materiálem (olej, barva, atd.).   Připomeneme si Den matek, povídáme si o rodině, jejích členech, atd. Připravujeme se na vystoupení pro ro</w:t>
      </w:r>
      <w:r>
        <w:rPr>
          <w:rFonts w:ascii="Times New Roman" w:hAnsi="Times New Roman" w:cs="Times New Roman"/>
          <w:sz w:val="24"/>
          <w:szCs w:val="24"/>
        </w:rPr>
        <w:t xml:space="preserve">diče. </w:t>
      </w:r>
    </w:p>
    <w:p w:rsidR="000F4292" w:rsidRDefault="000F4292" w:rsidP="000F4292">
      <w:pPr>
        <w:ind w:left="360"/>
        <w:jc w:val="both"/>
        <w:rPr>
          <w:rFonts w:ascii="Times New Roman" w:hAnsi="Times New Roman" w:cs="Times New Roman"/>
          <w:sz w:val="16"/>
          <w:szCs w:val="16"/>
        </w:rPr>
      </w:pPr>
    </w:p>
    <w:p w:rsidR="000F4292" w:rsidRPr="00113EAF" w:rsidRDefault="000F4292" w:rsidP="000F4292">
      <w:pPr>
        <w:ind w:left="360"/>
        <w:jc w:val="center"/>
        <w:rPr>
          <w:rFonts w:ascii="Times New Roman" w:hAnsi="Times New Roman" w:cs="Times New Roman"/>
          <w:b/>
          <w:sz w:val="24"/>
          <w:szCs w:val="24"/>
        </w:rPr>
      </w:pPr>
      <w:r w:rsidRPr="00113EAF">
        <w:rPr>
          <w:rFonts w:ascii="Times New Roman" w:hAnsi="Times New Roman" w:cs="Times New Roman"/>
          <w:b/>
          <w:sz w:val="24"/>
          <w:szCs w:val="24"/>
        </w:rPr>
        <w:t xml:space="preserve">  Je nám dobře na světě - červen</w:t>
      </w:r>
    </w:p>
    <w:p w:rsidR="000F4292" w:rsidRPr="00113EAF" w:rsidRDefault="000F4292" w:rsidP="000F4292">
      <w:pPr>
        <w:spacing w:after="0"/>
        <w:ind w:left="360"/>
        <w:jc w:val="both"/>
        <w:rPr>
          <w:rFonts w:ascii="Times New Roman" w:hAnsi="Times New Roman" w:cs="Times New Roman"/>
          <w:sz w:val="24"/>
          <w:szCs w:val="24"/>
        </w:rPr>
      </w:pPr>
      <w:r w:rsidRPr="00113EAF">
        <w:rPr>
          <w:rFonts w:ascii="Times New Roman" w:hAnsi="Times New Roman" w:cs="Times New Roman"/>
          <w:sz w:val="24"/>
          <w:szCs w:val="24"/>
          <w:u w:val="single"/>
        </w:rPr>
        <w:t>Charakteristika:</w:t>
      </w:r>
      <w:r w:rsidRPr="00113EAF">
        <w:rPr>
          <w:rFonts w:ascii="Times New Roman" w:hAnsi="Times New Roman" w:cs="Times New Roman"/>
          <w:sz w:val="24"/>
          <w:szCs w:val="24"/>
        </w:rPr>
        <w:t xml:space="preserve"> </w:t>
      </w:r>
    </w:p>
    <w:p w:rsidR="000F4292" w:rsidRPr="00113EAF" w:rsidRDefault="000F4292" w:rsidP="000F4292">
      <w:pPr>
        <w:ind w:left="360"/>
        <w:jc w:val="both"/>
        <w:rPr>
          <w:rFonts w:ascii="Times New Roman" w:hAnsi="Times New Roman" w:cs="Times New Roman"/>
          <w:sz w:val="24"/>
          <w:szCs w:val="24"/>
        </w:rPr>
      </w:pPr>
      <w:r w:rsidRPr="00113EAF">
        <w:rPr>
          <w:rFonts w:ascii="Times New Roman" w:hAnsi="Times New Roman" w:cs="Times New Roman"/>
          <w:sz w:val="24"/>
          <w:szCs w:val="24"/>
        </w:rPr>
        <w:t xml:space="preserve">Připomeneme si svátek dětí u nás i ve světě, uspořádáme ve školce oslavu. Všímáme si čistoty životního prostředí, </w:t>
      </w:r>
      <w:r w:rsidRPr="00113EAF">
        <w:rPr>
          <w:rFonts w:ascii="Times New Roman" w:hAnsi="Times New Roman" w:cs="Times New Roman"/>
          <w:sz w:val="24"/>
          <w:szCs w:val="24"/>
          <w:u w:val="single"/>
        </w:rPr>
        <w:t>víme, jak třídit odpad a co se sním dál děje</w:t>
      </w:r>
      <w:r w:rsidRPr="00113EAF">
        <w:rPr>
          <w:rFonts w:ascii="Times New Roman" w:hAnsi="Times New Roman" w:cs="Times New Roman"/>
          <w:sz w:val="24"/>
          <w:szCs w:val="24"/>
        </w:rPr>
        <w:t>, co je to recyklace, proč je čistota ŽP pro člověka i přírodu důležitá, jak může každý z nás přispět k ochraně ŽP. Navštívíme v rámci školního výletu, nějaké zajímavé místo. Rozloučíme se s kamarády předškoláky a uspořádáme vystoupení pro rodiče.</w:t>
      </w:r>
    </w:p>
    <w:p w:rsidR="000F4292" w:rsidRPr="00113EAF" w:rsidRDefault="000F4292" w:rsidP="000459CC">
      <w:pPr>
        <w:rPr>
          <w:rFonts w:ascii="Times New Roman" w:hAnsi="Times New Roman" w:cs="Times New Roman"/>
          <w:b/>
          <w:sz w:val="24"/>
          <w:szCs w:val="24"/>
        </w:rPr>
      </w:pPr>
    </w:p>
    <w:p w:rsidR="000F4292" w:rsidRPr="00113EAF" w:rsidRDefault="000F4292" w:rsidP="000F4292">
      <w:pPr>
        <w:jc w:val="center"/>
        <w:rPr>
          <w:rFonts w:ascii="Times New Roman" w:hAnsi="Times New Roman" w:cs="Times New Roman"/>
          <w:b/>
          <w:sz w:val="24"/>
          <w:szCs w:val="24"/>
        </w:rPr>
      </w:pPr>
      <w:r w:rsidRPr="00113EAF">
        <w:rPr>
          <w:rFonts w:ascii="Times New Roman" w:hAnsi="Times New Roman" w:cs="Times New Roman"/>
          <w:b/>
          <w:sz w:val="24"/>
          <w:szCs w:val="24"/>
        </w:rPr>
        <w:t xml:space="preserve">Hurá, prázdniny - červenec </w:t>
      </w:r>
    </w:p>
    <w:p w:rsidR="000F4292" w:rsidRPr="00113EAF" w:rsidRDefault="000F4292" w:rsidP="000F4292">
      <w:pPr>
        <w:spacing w:after="0"/>
        <w:ind w:left="360"/>
        <w:jc w:val="both"/>
        <w:rPr>
          <w:rFonts w:ascii="Times New Roman" w:hAnsi="Times New Roman" w:cs="Times New Roman"/>
          <w:sz w:val="24"/>
          <w:szCs w:val="24"/>
        </w:rPr>
      </w:pPr>
      <w:r w:rsidRPr="00113EAF">
        <w:rPr>
          <w:rFonts w:ascii="Times New Roman" w:hAnsi="Times New Roman" w:cs="Times New Roman"/>
          <w:sz w:val="24"/>
          <w:szCs w:val="24"/>
          <w:u w:val="single"/>
        </w:rPr>
        <w:t>Charakteristika:</w:t>
      </w:r>
      <w:r w:rsidRPr="00113EAF">
        <w:rPr>
          <w:rFonts w:ascii="Times New Roman" w:hAnsi="Times New Roman" w:cs="Times New Roman"/>
          <w:sz w:val="24"/>
          <w:szCs w:val="24"/>
        </w:rPr>
        <w:t xml:space="preserve"> </w:t>
      </w:r>
    </w:p>
    <w:p w:rsidR="000F4292" w:rsidRPr="00113EAF" w:rsidRDefault="000F4292" w:rsidP="000F4292">
      <w:pPr>
        <w:ind w:left="360"/>
        <w:jc w:val="both"/>
        <w:rPr>
          <w:rFonts w:ascii="Times New Roman" w:hAnsi="Times New Roman" w:cs="Times New Roman"/>
          <w:sz w:val="24"/>
          <w:szCs w:val="24"/>
        </w:rPr>
      </w:pPr>
      <w:r w:rsidRPr="00113EAF">
        <w:rPr>
          <w:rFonts w:ascii="Times New Roman" w:hAnsi="Times New Roman" w:cs="Times New Roman"/>
          <w:sz w:val="24"/>
          <w:szCs w:val="24"/>
        </w:rPr>
        <w:t>Pozorujeme změny v přírodě, poznáváme okolí, vytváříme pěknou pohodu a atmosféru, užíváme si různých radovánek při pobytu venku i ve třídě. Př</w:t>
      </w:r>
      <w:r>
        <w:rPr>
          <w:rFonts w:ascii="Times New Roman" w:hAnsi="Times New Roman" w:cs="Times New Roman"/>
          <w:sz w:val="24"/>
          <w:szCs w:val="24"/>
        </w:rPr>
        <w:t xml:space="preserve">ipomeneme si některá nebezpečí, která nás </w:t>
      </w:r>
      <w:r w:rsidRPr="00113EAF">
        <w:rPr>
          <w:rFonts w:ascii="Times New Roman" w:hAnsi="Times New Roman" w:cs="Times New Roman"/>
          <w:sz w:val="24"/>
          <w:szCs w:val="24"/>
        </w:rPr>
        <w:t>o prázdninách mohou potkat. Víme, jak se jim vyhnout (utonutí, úraz). Povídáme si, co budeme dělat o prázdninách, kam s rodiči pojedeme, sdělujeme si již prožité zážitky. Relaxujeme a děláme, co nás těší.</w:t>
      </w:r>
    </w:p>
    <w:p w:rsidR="000F4292" w:rsidRDefault="000F4292" w:rsidP="00D55E75"/>
    <w:p w:rsidR="000459CC" w:rsidRDefault="000459CC" w:rsidP="000459CC">
      <w:pPr>
        <w:pStyle w:val="Odstavecseseznamem"/>
        <w:numPr>
          <w:ilvl w:val="0"/>
          <w:numId w:val="31"/>
        </w:numPr>
        <w:rPr>
          <w:b/>
          <w:u w:val="single"/>
        </w:rPr>
      </w:pPr>
      <w:r>
        <w:rPr>
          <w:b/>
          <w:u w:val="single"/>
        </w:rPr>
        <w:t>Evaluační systém</w:t>
      </w:r>
    </w:p>
    <w:p w:rsidR="000459CC" w:rsidRDefault="000459CC" w:rsidP="000459CC">
      <w:pPr>
        <w:pStyle w:val="Odstavecseseznamem"/>
      </w:pPr>
    </w:p>
    <w:p w:rsidR="000459CC" w:rsidRDefault="000459CC" w:rsidP="000459CC">
      <w:pPr>
        <w:pStyle w:val="Default"/>
        <w:spacing w:line="276" w:lineRule="auto"/>
        <w:jc w:val="both"/>
      </w:pPr>
      <w:r>
        <w:t xml:space="preserve">     Hodnotí úroveň rozvoje a osobní vzdělávací pokroky každého dítěte, práci všech zaměstnanců i celkovou práci školy. Východiskem pro stanovení kritérií tohoto hodnocení je státní dokument Rámcový vzdělávací program pro předškolní vzdělávání (RVP PV). Průběžným systematickým vyhodnocováním v různých oblastech je získávána zpětná vazba o kvalitě vzdělávacího procesu (naplňování cílů a záměrů ŠVP PV), podmínkách vzdělávání a o kvalitě práce všech zaměstnanců. Evaluační systém obsahuje, co se bude sledovat – předmět </w:t>
      </w:r>
      <w:r>
        <w:lastRenderedPageBreak/>
        <w:t xml:space="preserve">(cíl) evaluace, časový plán, metody a techniky – prostředky (nástroje) a kdo bude evaluaci provádět – konkrétní osoby. Hodnocení provádí každý zaměstnanec a ředitelka školy, která vyhodnocuje ne jen práci druhých, ale také svoji vlastní. </w:t>
      </w:r>
    </w:p>
    <w:p w:rsidR="000459CC" w:rsidRDefault="000459CC" w:rsidP="000459CC">
      <w:pPr>
        <w:pStyle w:val="Default"/>
        <w:spacing w:line="276" w:lineRule="auto"/>
        <w:jc w:val="both"/>
      </w:pPr>
      <w:r>
        <w:t xml:space="preserve">Evaluace je zaměřena na tyto oblasti:  </w:t>
      </w:r>
    </w:p>
    <w:p w:rsidR="000459CC" w:rsidRDefault="000459CC" w:rsidP="000459CC">
      <w:pPr>
        <w:rPr>
          <w:rFonts w:ascii="Times New Roman" w:hAnsi="Times New Roman" w:cs="Times New Roman"/>
          <w:b/>
        </w:rPr>
      </w:pPr>
    </w:p>
    <w:p w:rsidR="000459CC" w:rsidRDefault="000459CC" w:rsidP="000459CC">
      <w:pPr>
        <w:rPr>
          <w:rFonts w:ascii="Times New Roman" w:hAnsi="Times New Roman" w:cs="Times New Roman"/>
          <w:b/>
        </w:rPr>
      </w:pPr>
      <w:r>
        <w:rPr>
          <w:rFonts w:ascii="Times New Roman" w:hAnsi="Times New Roman" w:cs="Times New Roman"/>
          <w:b/>
        </w:rPr>
        <w:t>8.1 Soulad  ŠVP PV – RVP PV</w:t>
      </w:r>
    </w:p>
    <w:p w:rsidR="000459CC" w:rsidRDefault="000459CC" w:rsidP="000459CC">
      <w:pPr>
        <w:rPr>
          <w:rFonts w:ascii="Times New Roman" w:hAnsi="Times New Roman" w:cs="Times New Roman"/>
        </w:rPr>
      </w:pPr>
      <w:r>
        <w:rPr>
          <w:rFonts w:ascii="Times New Roman" w:hAnsi="Times New Roman" w:cs="Times New Roman"/>
        </w:rPr>
        <w:t xml:space="preserve">Tato oblast hodnotí naplňování stanovených záměrů a cílů školy v souladu s cíli RVP PV. </w:t>
      </w:r>
    </w:p>
    <w:p w:rsidR="000459CC" w:rsidRDefault="000459CC" w:rsidP="000459CC">
      <w:pPr>
        <w:rPr>
          <w:rFonts w:ascii="Times New Roman" w:hAnsi="Times New Roman" w:cs="Times New Roman"/>
          <w:b/>
        </w:rPr>
      </w:pPr>
      <w:r>
        <w:rPr>
          <w:rFonts w:ascii="Times New Roman" w:hAnsi="Times New Roman" w:cs="Times New Roman"/>
          <w:b/>
        </w:rPr>
        <w:t xml:space="preserve">8.1.1 Evaluace témat integrovaných bloků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Vyhodnotit naplnění stanovených záměrů v rámci zrealizované vzdělávací nabídky,    </w:t>
      </w:r>
    </w:p>
    <w:p w:rsidR="000459CC" w:rsidRDefault="000459CC" w:rsidP="000459CC">
      <w:pPr>
        <w:spacing w:after="0"/>
        <w:jc w:val="both"/>
        <w:rPr>
          <w:rFonts w:ascii="Times New Roman" w:hAnsi="Times New Roman" w:cs="Times New Roman"/>
        </w:rPr>
      </w:pPr>
      <w:r>
        <w:rPr>
          <w:rFonts w:ascii="Times New Roman" w:hAnsi="Times New Roman" w:cs="Times New Roman"/>
        </w:rPr>
        <w:t xml:space="preserve">        stanovit případná opatření do dalšího, navazujícího tematického plánu v rámci </w:t>
      </w:r>
    </w:p>
    <w:p w:rsidR="000459CC" w:rsidRDefault="000459CC" w:rsidP="000459CC">
      <w:pPr>
        <w:spacing w:after="0"/>
        <w:jc w:val="both"/>
        <w:rPr>
          <w:rFonts w:ascii="Times New Roman" w:hAnsi="Times New Roman" w:cs="Times New Roman"/>
        </w:rPr>
      </w:pPr>
      <w:r>
        <w:rPr>
          <w:rFonts w:ascii="Times New Roman" w:hAnsi="Times New Roman" w:cs="Times New Roman"/>
        </w:rPr>
        <w:t xml:space="preserve">        integrovaného bloku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denně vždy po ukončení činností v daném tématu integrovaného bloku </w:t>
      </w:r>
    </w:p>
    <w:p w:rsidR="000459CC" w:rsidRDefault="000459CC" w:rsidP="000459CC">
      <w:pPr>
        <w:jc w:val="both"/>
        <w:rPr>
          <w:rFonts w:ascii="Times New Roman" w:hAnsi="Times New Roman" w:cs="Times New Roman"/>
          <w:u w:val="single"/>
        </w:rPr>
      </w:pPr>
      <w:r>
        <w:rPr>
          <w:rFonts w:ascii="Times New Roman" w:hAnsi="Times New Roman" w:cs="Times New Roman"/>
          <w:u w:val="single"/>
        </w:rPr>
        <w:t xml:space="preserve">Nástroje: </w:t>
      </w:r>
    </w:p>
    <w:p w:rsidR="000459CC" w:rsidRDefault="000459CC" w:rsidP="000459CC">
      <w:pPr>
        <w:pStyle w:val="Odstavecseseznamem"/>
        <w:numPr>
          <w:ilvl w:val="0"/>
          <w:numId w:val="15"/>
        </w:numPr>
        <w:spacing w:line="276" w:lineRule="auto"/>
        <w:jc w:val="both"/>
      </w:pPr>
      <w:r>
        <w:t>ústně evaluace s dětmi o uskutečněných činnostech</w:t>
      </w:r>
    </w:p>
    <w:p w:rsidR="000459CC" w:rsidRDefault="000459CC" w:rsidP="000459CC">
      <w:pPr>
        <w:pStyle w:val="Odstavecseseznamem"/>
        <w:numPr>
          <w:ilvl w:val="0"/>
          <w:numId w:val="15"/>
        </w:numPr>
        <w:spacing w:line="276" w:lineRule="auto"/>
        <w:jc w:val="both"/>
      </w:pPr>
      <w:r>
        <w:t>záznam do činnostního plánu</w:t>
      </w:r>
    </w:p>
    <w:p w:rsidR="000459CC" w:rsidRDefault="000459CC" w:rsidP="000459CC">
      <w:pPr>
        <w:pStyle w:val="Odstavecseseznamem"/>
        <w:numPr>
          <w:ilvl w:val="0"/>
          <w:numId w:val="15"/>
        </w:numPr>
        <w:spacing w:line="276" w:lineRule="auto"/>
        <w:jc w:val="both"/>
      </w:pPr>
      <w:r>
        <w:t xml:space="preserve">vzájemná konzultace učitelek na třídě </w:t>
      </w:r>
    </w:p>
    <w:p w:rsidR="000459CC" w:rsidRDefault="000459CC" w:rsidP="000459CC">
      <w:pPr>
        <w:pStyle w:val="Odstavecseseznamem"/>
        <w:numPr>
          <w:ilvl w:val="0"/>
          <w:numId w:val="15"/>
        </w:numPr>
        <w:spacing w:line="276" w:lineRule="auto"/>
        <w:jc w:val="both"/>
      </w:pPr>
      <w:r>
        <w:t>dle potřeby záznam do přehledu o rozvoji dítěte (</w:t>
      </w:r>
      <w:proofErr w:type="spellStart"/>
      <w:proofErr w:type="gramStart"/>
      <w:r>
        <w:t>ped</w:t>
      </w:r>
      <w:proofErr w:type="gramEnd"/>
      <w:r>
        <w:t>.</w:t>
      </w:r>
      <w:proofErr w:type="gramStart"/>
      <w:r>
        <w:t>diagnostika</w:t>
      </w:r>
      <w:proofErr w:type="spellEnd"/>
      <w:proofErr w:type="gramEnd"/>
      <w:r>
        <w:t xml:space="preserve">), konzultace s rodiči </w:t>
      </w:r>
    </w:p>
    <w:p w:rsidR="000459CC" w:rsidRDefault="000459CC" w:rsidP="000459CC">
      <w:pPr>
        <w:pStyle w:val="Odstavecseseznamem"/>
        <w:spacing w:line="276" w:lineRule="auto"/>
        <w:jc w:val="both"/>
      </w:pPr>
      <w:r>
        <w:t xml:space="preserve"> </w:t>
      </w:r>
    </w:p>
    <w:p w:rsidR="000459CC" w:rsidRDefault="000459CC" w:rsidP="000459CC">
      <w:pPr>
        <w:jc w:val="both"/>
        <w:rPr>
          <w:rFonts w:ascii="Times New Roman" w:hAnsi="Times New Roman" w:cs="Times New Roman"/>
          <w:sz w:val="16"/>
          <w:szCs w:val="16"/>
        </w:rPr>
      </w:pPr>
      <w:r>
        <w:rPr>
          <w:rFonts w:ascii="Times New Roman" w:hAnsi="Times New Roman" w:cs="Times New Roman"/>
          <w:u w:val="single"/>
        </w:rPr>
        <w:t xml:space="preserve">Kdo: </w:t>
      </w:r>
      <w:r>
        <w:rPr>
          <w:rFonts w:ascii="Times New Roman" w:hAnsi="Times New Roman" w:cs="Times New Roman"/>
        </w:rPr>
        <w:t xml:space="preserve">pedagogické pracovnice </w:t>
      </w:r>
    </w:p>
    <w:p w:rsidR="000459CC" w:rsidRDefault="000459CC" w:rsidP="000459CC">
      <w:pPr>
        <w:jc w:val="both"/>
        <w:rPr>
          <w:rFonts w:ascii="Times New Roman" w:hAnsi="Times New Roman" w:cs="Times New Roman"/>
          <w:sz w:val="16"/>
          <w:szCs w:val="16"/>
        </w:rPr>
      </w:pPr>
    </w:p>
    <w:p w:rsidR="000459CC" w:rsidRDefault="000459CC" w:rsidP="000459CC">
      <w:pPr>
        <w:rPr>
          <w:rFonts w:ascii="Times New Roman" w:hAnsi="Times New Roman" w:cs="Times New Roman"/>
          <w:b/>
        </w:rPr>
      </w:pPr>
      <w:r>
        <w:rPr>
          <w:rFonts w:ascii="Times New Roman" w:hAnsi="Times New Roman" w:cs="Times New Roman"/>
          <w:b/>
        </w:rPr>
        <w:t xml:space="preserve">8.1.2 Evaluace témat jako celku jednoho integrovaného bloku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Zhodnotit soulad vytvořených témat daného integrovaného bloku, prověřit naplnění </w:t>
      </w:r>
    </w:p>
    <w:p w:rsidR="000459CC" w:rsidRDefault="000459CC" w:rsidP="000459CC">
      <w:pPr>
        <w:spacing w:after="0"/>
        <w:jc w:val="both"/>
        <w:rPr>
          <w:rFonts w:ascii="Times New Roman" w:hAnsi="Times New Roman" w:cs="Times New Roman"/>
        </w:rPr>
      </w:pPr>
      <w:r>
        <w:rPr>
          <w:rFonts w:ascii="Times New Roman" w:hAnsi="Times New Roman" w:cs="Times New Roman"/>
        </w:rPr>
        <w:t xml:space="preserve">       stanovených záměrů jako celku, případná opatření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po ukončení realizace daného integrovaného bloku (každý měsíc) </w:t>
      </w:r>
    </w:p>
    <w:p w:rsidR="000459CC" w:rsidRDefault="000459CC" w:rsidP="000459CC">
      <w:pPr>
        <w:jc w:val="both"/>
        <w:rPr>
          <w:rFonts w:ascii="Times New Roman" w:hAnsi="Times New Roman" w:cs="Times New Roman"/>
          <w:u w:val="single"/>
        </w:rPr>
      </w:pPr>
      <w:r>
        <w:rPr>
          <w:rFonts w:ascii="Times New Roman" w:hAnsi="Times New Roman" w:cs="Times New Roman"/>
          <w:u w:val="single"/>
        </w:rPr>
        <w:t xml:space="preserve">Nástroje: </w:t>
      </w:r>
    </w:p>
    <w:p w:rsidR="000459CC" w:rsidRDefault="000459CC" w:rsidP="000459CC">
      <w:pPr>
        <w:pStyle w:val="Odstavecseseznamem"/>
        <w:numPr>
          <w:ilvl w:val="0"/>
          <w:numId w:val="16"/>
        </w:numPr>
        <w:spacing w:line="276" w:lineRule="auto"/>
        <w:jc w:val="both"/>
      </w:pPr>
      <w:r>
        <w:t xml:space="preserve"> ústní zhodnocení učitelek na pedagogické poradě (PP) a záznam z PP </w:t>
      </w:r>
    </w:p>
    <w:p w:rsidR="000459CC" w:rsidRDefault="000459CC" w:rsidP="000459CC">
      <w:pPr>
        <w:jc w:val="both"/>
        <w:rPr>
          <w:rFonts w:ascii="Times New Roman" w:hAnsi="Times New Roman" w:cs="Times New Roman"/>
          <w:sz w:val="16"/>
          <w:szCs w:val="16"/>
        </w:rPr>
      </w:pPr>
      <w:r>
        <w:rPr>
          <w:rFonts w:ascii="Times New Roman" w:hAnsi="Times New Roman" w:cs="Times New Roman"/>
          <w:u w:val="single"/>
        </w:rPr>
        <w:t>Kdo:</w:t>
      </w:r>
      <w:r>
        <w:rPr>
          <w:rFonts w:ascii="Times New Roman" w:hAnsi="Times New Roman" w:cs="Times New Roman"/>
        </w:rPr>
        <w:t xml:space="preserve"> pedagogické pracovnice, ředitelka </w:t>
      </w:r>
    </w:p>
    <w:p w:rsidR="000459CC" w:rsidRDefault="000459CC" w:rsidP="000459CC">
      <w:pPr>
        <w:jc w:val="both"/>
        <w:rPr>
          <w:rFonts w:ascii="Times New Roman" w:hAnsi="Times New Roman" w:cs="Times New Roman"/>
          <w:sz w:val="16"/>
          <w:szCs w:val="16"/>
        </w:rPr>
      </w:pPr>
    </w:p>
    <w:p w:rsidR="000459CC" w:rsidRDefault="000459CC" w:rsidP="000459CC">
      <w:pPr>
        <w:rPr>
          <w:rFonts w:ascii="Times New Roman" w:hAnsi="Times New Roman" w:cs="Times New Roman"/>
          <w:b/>
        </w:rPr>
      </w:pPr>
      <w:r>
        <w:rPr>
          <w:rFonts w:ascii="Times New Roman" w:hAnsi="Times New Roman" w:cs="Times New Roman"/>
          <w:b/>
        </w:rPr>
        <w:t xml:space="preserve">8.1.3 Hodnocení dětí </w:t>
      </w:r>
    </w:p>
    <w:p w:rsidR="000459CC" w:rsidRDefault="000459CC" w:rsidP="000459CC">
      <w:pPr>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Hodnotit vývojové pokroky jednotlivých dětí </w:t>
      </w:r>
    </w:p>
    <w:p w:rsidR="000459CC" w:rsidRDefault="000459CC" w:rsidP="000459CC">
      <w:pPr>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průběžně, dle aktuální situace a potřeby </w:t>
      </w:r>
    </w:p>
    <w:p w:rsidR="000459CC" w:rsidRDefault="000459CC" w:rsidP="000459CC">
      <w:pPr>
        <w:jc w:val="both"/>
        <w:rPr>
          <w:rFonts w:ascii="Times New Roman" w:hAnsi="Times New Roman" w:cs="Times New Roman"/>
          <w:u w:val="single"/>
        </w:rPr>
      </w:pPr>
      <w:r>
        <w:rPr>
          <w:rFonts w:ascii="Times New Roman" w:hAnsi="Times New Roman" w:cs="Times New Roman"/>
          <w:u w:val="single"/>
        </w:rPr>
        <w:t xml:space="preserve">Nástroje: </w:t>
      </w:r>
    </w:p>
    <w:p w:rsidR="000459CC" w:rsidRDefault="000459CC" w:rsidP="000459CC">
      <w:pPr>
        <w:pStyle w:val="Odstavecseseznamem"/>
        <w:numPr>
          <w:ilvl w:val="0"/>
          <w:numId w:val="17"/>
        </w:numPr>
        <w:spacing w:line="276" w:lineRule="auto"/>
        <w:jc w:val="both"/>
      </w:pPr>
      <w:r>
        <w:t xml:space="preserve">vzájemná konzultace učitelek </w:t>
      </w:r>
    </w:p>
    <w:p w:rsidR="000459CC" w:rsidRDefault="000459CC" w:rsidP="000459CC">
      <w:pPr>
        <w:pStyle w:val="Odstavecseseznamem"/>
        <w:numPr>
          <w:ilvl w:val="0"/>
          <w:numId w:val="17"/>
        </w:numPr>
        <w:spacing w:line="276" w:lineRule="auto"/>
        <w:jc w:val="both"/>
      </w:pPr>
      <w:r>
        <w:t xml:space="preserve">cílené pozorování, individuální pohovory s dětmi </w:t>
      </w:r>
    </w:p>
    <w:p w:rsidR="000459CC" w:rsidRDefault="000459CC" w:rsidP="000459CC">
      <w:pPr>
        <w:pStyle w:val="Odstavecseseznamem"/>
        <w:numPr>
          <w:ilvl w:val="0"/>
          <w:numId w:val="17"/>
        </w:numPr>
        <w:spacing w:line="276" w:lineRule="auto"/>
        <w:jc w:val="both"/>
      </w:pPr>
      <w:r>
        <w:t xml:space="preserve">záznamy do archů pedagogické diagnostiky dle kritérií – na základě pozorování </w:t>
      </w:r>
    </w:p>
    <w:p w:rsidR="000459CC" w:rsidRDefault="000459CC" w:rsidP="000459CC">
      <w:pPr>
        <w:pStyle w:val="Odstavecseseznamem"/>
        <w:numPr>
          <w:ilvl w:val="0"/>
          <w:numId w:val="17"/>
        </w:numPr>
        <w:spacing w:line="276" w:lineRule="auto"/>
        <w:jc w:val="both"/>
      </w:pPr>
      <w:r>
        <w:t>vedení portfolia dětí</w:t>
      </w:r>
    </w:p>
    <w:p w:rsidR="000459CC" w:rsidRDefault="000459CC" w:rsidP="000459CC">
      <w:pPr>
        <w:pStyle w:val="Odstavecseseznamem"/>
        <w:numPr>
          <w:ilvl w:val="0"/>
          <w:numId w:val="17"/>
        </w:numPr>
        <w:spacing w:line="276" w:lineRule="auto"/>
        <w:jc w:val="both"/>
      </w:pPr>
      <w:r>
        <w:t xml:space="preserve">diagnostika dětských výtvarných prací </w:t>
      </w:r>
    </w:p>
    <w:p w:rsidR="000459CC" w:rsidRDefault="000459CC" w:rsidP="000459CC">
      <w:pPr>
        <w:pStyle w:val="Odstavecseseznamem"/>
        <w:numPr>
          <w:ilvl w:val="0"/>
          <w:numId w:val="17"/>
        </w:numPr>
        <w:spacing w:line="276" w:lineRule="auto"/>
        <w:jc w:val="both"/>
      </w:pPr>
      <w:r>
        <w:lastRenderedPageBreak/>
        <w:t xml:space="preserve">konzultace s rodiči </w:t>
      </w:r>
    </w:p>
    <w:p w:rsidR="000459CC" w:rsidRDefault="000459CC" w:rsidP="000459CC">
      <w:pPr>
        <w:pStyle w:val="Odstavecseseznamem"/>
        <w:numPr>
          <w:ilvl w:val="0"/>
          <w:numId w:val="17"/>
        </w:numPr>
        <w:spacing w:line="276" w:lineRule="auto"/>
        <w:jc w:val="both"/>
      </w:pPr>
      <w:r>
        <w:t>konzultace s odborníky z </w:t>
      </w:r>
      <w:proofErr w:type="gramStart"/>
      <w:r>
        <w:t>pedagogicko-psychologické  poradny</w:t>
      </w:r>
      <w:proofErr w:type="gramEnd"/>
      <w:r>
        <w:t xml:space="preserve">, s logopedy </w:t>
      </w:r>
    </w:p>
    <w:p w:rsidR="000459CC" w:rsidRDefault="000459CC" w:rsidP="000459CC">
      <w:pPr>
        <w:pStyle w:val="Odstavecseseznamem"/>
        <w:numPr>
          <w:ilvl w:val="0"/>
          <w:numId w:val="17"/>
        </w:numPr>
        <w:spacing w:line="276" w:lineRule="auto"/>
        <w:jc w:val="both"/>
      </w:pPr>
      <w:r>
        <w:t xml:space="preserve">dle potřeby stanovení opatření – plány pedagogické podpory (PLPP) </w:t>
      </w:r>
    </w:p>
    <w:p w:rsidR="000459CC" w:rsidRDefault="000459CC" w:rsidP="000459CC">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w:t>
      </w:r>
    </w:p>
    <w:p w:rsidR="000459CC" w:rsidRDefault="000459CC" w:rsidP="000459CC">
      <w:pPr>
        <w:rPr>
          <w:rFonts w:ascii="Times New Roman" w:hAnsi="Times New Roman" w:cs="Times New Roman"/>
        </w:rPr>
      </w:pPr>
    </w:p>
    <w:p w:rsidR="000459CC" w:rsidRDefault="000459CC" w:rsidP="000459CC">
      <w:pPr>
        <w:rPr>
          <w:rFonts w:ascii="Times New Roman" w:hAnsi="Times New Roman" w:cs="Times New Roman"/>
          <w:b/>
        </w:rPr>
      </w:pPr>
      <w:r>
        <w:rPr>
          <w:rFonts w:ascii="Times New Roman" w:hAnsi="Times New Roman" w:cs="Times New Roman"/>
          <w:b/>
        </w:rPr>
        <w:t xml:space="preserve">8.1.4 Evaluace doplňkové činnosti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Hodnocení účinnosti </w:t>
      </w:r>
      <w:r>
        <w:rPr>
          <w:rFonts w:ascii="Times New Roman" w:hAnsi="Times New Roman" w:cs="Times New Roman"/>
          <w:color w:val="333333"/>
        </w:rPr>
        <w:t>doplňkové</w:t>
      </w:r>
      <w:r>
        <w:rPr>
          <w:rFonts w:ascii="Times New Roman" w:hAnsi="Times New Roman" w:cs="Times New Roman"/>
        </w:rPr>
        <w:t xml:space="preserve"> činnosti ve vztahu k naplnění koncepčních záměrů </w:t>
      </w:r>
    </w:p>
    <w:p w:rsidR="000459CC" w:rsidRDefault="000459CC" w:rsidP="000459CC">
      <w:pPr>
        <w:spacing w:after="0"/>
        <w:jc w:val="both"/>
        <w:rPr>
          <w:rFonts w:ascii="Times New Roman" w:hAnsi="Times New Roman" w:cs="Times New Roman"/>
        </w:rPr>
      </w:pPr>
      <w:r>
        <w:rPr>
          <w:rFonts w:ascii="Times New Roman" w:hAnsi="Times New Roman" w:cs="Times New Roman"/>
        </w:rPr>
        <w:t xml:space="preserve">       a osobních pokroků dětí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říjen, listopad, </w:t>
      </w:r>
      <w:r>
        <w:rPr>
          <w:rFonts w:ascii="Times New Roman" w:hAnsi="Times New Roman" w:cs="Times New Roman"/>
          <w:color w:val="333333"/>
        </w:rPr>
        <w:t>prosinec, květen - červen</w:t>
      </w:r>
    </w:p>
    <w:p w:rsidR="000459CC" w:rsidRDefault="000459CC" w:rsidP="000459CC">
      <w:pPr>
        <w:jc w:val="both"/>
        <w:rPr>
          <w:rFonts w:ascii="Times New Roman" w:hAnsi="Times New Roman" w:cs="Times New Roman"/>
          <w:u w:val="single"/>
        </w:rPr>
      </w:pPr>
      <w:r>
        <w:rPr>
          <w:rFonts w:ascii="Times New Roman" w:hAnsi="Times New Roman" w:cs="Times New Roman"/>
          <w:u w:val="single"/>
        </w:rPr>
        <w:t xml:space="preserve">Nástroje: </w:t>
      </w:r>
    </w:p>
    <w:p w:rsidR="000459CC" w:rsidRDefault="000459CC" w:rsidP="000459CC">
      <w:pPr>
        <w:pStyle w:val="Odstavecseseznamem"/>
        <w:numPr>
          <w:ilvl w:val="0"/>
          <w:numId w:val="18"/>
        </w:numPr>
        <w:spacing w:line="276" w:lineRule="auto"/>
        <w:jc w:val="both"/>
      </w:pPr>
      <w:r>
        <w:t xml:space="preserve">vystoupení, výstavy, třídní schůzky, výtvarné soutěže </w:t>
      </w:r>
    </w:p>
    <w:p w:rsidR="000459CC" w:rsidRDefault="000459CC" w:rsidP="000459CC">
      <w:pPr>
        <w:pStyle w:val="Odstavecseseznamem"/>
        <w:numPr>
          <w:ilvl w:val="0"/>
          <w:numId w:val="18"/>
        </w:numPr>
        <w:spacing w:line="276" w:lineRule="auto"/>
        <w:jc w:val="both"/>
      </w:pPr>
      <w:r>
        <w:t xml:space="preserve">konzultace s psychology </w:t>
      </w:r>
    </w:p>
    <w:p w:rsidR="000459CC" w:rsidRDefault="000459CC" w:rsidP="000459CC">
      <w:pPr>
        <w:pStyle w:val="Odstavecseseznamem"/>
        <w:numPr>
          <w:ilvl w:val="0"/>
          <w:numId w:val="18"/>
        </w:numPr>
        <w:spacing w:line="276" w:lineRule="auto"/>
        <w:jc w:val="both"/>
      </w:pPr>
      <w:r>
        <w:t>konzultace s logopedkou a depistáž logopedky</w:t>
      </w:r>
    </w:p>
    <w:p w:rsidR="000459CC" w:rsidRDefault="000459CC" w:rsidP="000459CC">
      <w:pPr>
        <w:pStyle w:val="Odstavecseseznamem"/>
        <w:numPr>
          <w:ilvl w:val="0"/>
          <w:numId w:val="18"/>
        </w:numPr>
        <w:spacing w:line="276" w:lineRule="auto"/>
        <w:jc w:val="both"/>
      </w:pPr>
      <w:r>
        <w:t xml:space="preserve">konzultace s rodiči </w:t>
      </w:r>
    </w:p>
    <w:p w:rsidR="000459CC" w:rsidRDefault="000459CC" w:rsidP="000459CC">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w:t>
      </w:r>
    </w:p>
    <w:p w:rsidR="000459CC" w:rsidRDefault="000459CC" w:rsidP="000459CC">
      <w:pPr>
        <w:rPr>
          <w:rFonts w:ascii="Times New Roman" w:hAnsi="Times New Roman" w:cs="Times New Roman"/>
        </w:rPr>
      </w:pPr>
    </w:p>
    <w:p w:rsidR="000459CC" w:rsidRDefault="000459CC" w:rsidP="000459CC">
      <w:pPr>
        <w:rPr>
          <w:rFonts w:ascii="Times New Roman" w:hAnsi="Times New Roman" w:cs="Times New Roman"/>
          <w:b/>
        </w:rPr>
      </w:pPr>
      <w:r>
        <w:rPr>
          <w:rFonts w:ascii="Times New Roman" w:hAnsi="Times New Roman" w:cs="Times New Roman"/>
          <w:b/>
        </w:rPr>
        <w:t xml:space="preserve">8.1.5 Soulad TVP PV – ŠVP PV – RVP PV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Ověřit soulad TVP – ŠVP PV - RVP PV, hodnocení naplňování záměrů, vzdělávacího </w:t>
      </w:r>
    </w:p>
    <w:p w:rsidR="000459CC" w:rsidRDefault="000459CC" w:rsidP="000459CC">
      <w:pPr>
        <w:spacing w:after="0"/>
        <w:jc w:val="both"/>
        <w:rPr>
          <w:rFonts w:ascii="Times New Roman" w:hAnsi="Times New Roman" w:cs="Times New Roman"/>
        </w:rPr>
      </w:pPr>
      <w:r>
        <w:rPr>
          <w:rFonts w:ascii="Times New Roman" w:hAnsi="Times New Roman" w:cs="Times New Roman"/>
        </w:rPr>
        <w:t xml:space="preserve">       obsahu, podmínek, metod, forem práce, spoluúčast rodičů, spolupráce s partnery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2x ročně (únor, červen) </w:t>
      </w:r>
    </w:p>
    <w:p w:rsidR="000459CC" w:rsidRDefault="000459CC" w:rsidP="000459CC">
      <w:pPr>
        <w:jc w:val="both"/>
        <w:rPr>
          <w:rFonts w:ascii="Times New Roman" w:hAnsi="Times New Roman" w:cs="Times New Roman"/>
          <w:u w:val="single"/>
        </w:rPr>
      </w:pPr>
      <w:r>
        <w:rPr>
          <w:rFonts w:ascii="Times New Roman" w:hAnsi="Times New Roman" w:cs="Times New Roman"/>
          <w:u w:val="single"/>
        </w:rPr>
        <w:t xml:space="preserve">Nástroje: </w:t>
      </w:r>
    </w:p>
    <w:p w:rsidR="000459CC" w:rsidRDefault="000459CC" w:rsidP="000459CC">
      <w:pPr>
        <w:pStyle w:val="Odstavecseseznamem"/>
        <w:numPr>
          <w:ilvl w:val="0"/>
          <w:numId w:val="19"/>
        </w:numPr>
        <w:spacing w:line="276" w:lineRule="auto"/>
        <w:jc w:val="both"/>
      </w:pPr>
      <w:r>
        <w:t xml:space="preserve">přehledy o rozvoji dětí </w:t>
      </w:r>
    </w:p>
    <w:p w:rsidR="000459CC" w:rsidRDefault="000459CC" w:rsidP="000459CC">
      <w:pPr>
        <w:pStyle w:val="Odstavecseseznamem"/>
        <w:numPr>
          <w:ilvl w:val="0"/>
          <w:numId w:val="19"/>
        </w:numPr>
        <w:spacing w:line="276" w:lineRule="auto"/>
        <w:jc w:val="both"/>
      </w:pPr>
      <w:r>
        <w:t xml:space="preserve">vystoupení dětí, výstavy </w:t>
      </w:r>
    </w:p>
    <w:p w:rsidR="000459CC" w:rsidRDefault="000459CC" w:rsidP="000459CC">
      <w:pPr>
        <w:pStyle w:val="Odstavecseseznamem"/>
        <w:numPr>
          <w:ilvl w:val="0"/>
          <w:numId w:val="19"/>
        </w:numPr>
        <w:spacing w:line="276" w:lineRule="auto"/>
        <w:jc w:val="both"/>
      </w:pPr>
      <w:r>
        <w:t xml:space="preserve">hospitační záznamy </w:t>
      </w:r>
    </w:p>
    <w:p w:rsidR="000459CC" w:rsidRDefault="000459CC" w:rsidP="000459CC">
      <w:pPr>
        <w:pStyle w:val="Odstavecseseznamem"/>
        <w:numPr>
          <w:ilvl w:val="0"/>
          <w:numId w:val="19"/>
        </w:numPr>
        <w:spacing w:line="276" w:lineRule="auto"/>
        <w:jc w:val="both"/>
      </w:pPr>
      <w:r>
        <w:t xml:space="preserve">konzultace </w:t>
      </w:r>
    </w:p>
    <w:p w:rsidR="000459CC" w:rsidRDefault="000459CC" w:rsidP="000459CC">
      <w:pPr>
        <w:pStyle w:val="Odstavecseseznamem"/>
        <w:numPr>
          <w:ilvl w:val="0"/>
          <w:numId w:val="19"/>
        </w:numPr>
        <w:spacing w:line="276" w:lineRule="auto"/>
        <w:jc w:val="both"/>
      </w:pPr>
      <w:r>
        <w:t xml:space="preserve">pedagogické porady </w:t>
      </w:r>
    </w:p>
    <w:p w:rsidR="000459CC" w:rsidRDefault="000459CC" w:rsidP="000459CC">
      <w:pPr>
        <w:pStyle w:val="Odstavecseseznamem"/>
        <w:numPr>
          <w:ilvl w:val="0"/>
          <w:numId w:val="19"/>
        </w:numPr>
        <w:spacing w:line="276" w:lineRule="auto"/>
        <w:jc w:val="both"/>
      </w:pPr>
      <w:proofErr w:type="spellStart"/>
      <w:r>
        <w:t>autoevaluace</w:t>
      </w:r>
      <w:proofErr w:type="spellEnd"/>
      <w:r>
        <w:t xml:space="preserve"> pedagogických pracovnic </w:t>
      </w:r>
    </w:p>
    <w:p w:rsidR="000459CC" w:rsidRDefault="000459CC" w:rsidP="000459CC">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ředitelka MŠ, rodiče </w:t>
      </w:r>
    </w:p>
    <w:p w:rsidR="000459CC" w:rsidRDefault="000459CC" w:rsidP="000459CC">
      <w:pPr>
        <w:jc w:val="both"/>
        <w:rPr>
          <w:rFonts w:ascii="Times New Roman" w:hAnsi="Times New Roman" w:cs="Times New Roman"/>
        </w:rPr>
      </w:pPr>
    </w:p>
    <w:p w:rsidR="000459CC" w:rsidRDefault="000459CC" w:rsidP="000459CC">
      <w:pPr>
        <w:rPr>
          <w:rFonts w:ascii="Times New Roman" w:hAnsi="Times New Roman" w:cs="Times New Roman"/>
          <w:b/>
        </w:rPr>
      </w:pPr>
      <w:r>
        <w:rPr>
          <w:rFonts w:ascii="Times New Roman" w:hAnsi="Times New Roman" w:cs="Times New Roman"/>
          <w:b/>
        </w:rPr>
        <w:t xml:space="preserve">8.2. Průběh vzdělávání a výsledky </w:t>
      </w:r>
    </w:p>
    <w:p w:rsidR="000459CC" w:rsidRDefault="000459CC" w:rsidP="000459CC">
      <w:pPr>
        <w:jc w:val="both"/>
        <w:rPr>
          <w:rFonts w:ascii="Times New Roman" w:hAnsi="Times New Roman" w:cs="Times New Roman"/>
        </w:rPr>
      </w:pPr>
      <w:r>
        <w:rPr>
          <w:rFonts w:ascii="Times New Roman" w:hAnsi="Times New Roman" w:cs="Times New Roman"/>
        </w:rPr>
        <w:t xml:space="preserve">Evaluace průběhu vzdělávání bude zaměřena na hodnocení vlastního vzdělávacího procesu, používání metod a forem práce, uplatnění nových poznatků a zkušeností, naplnění cílů a koncepčních záměrů ŠVP PV a výsledků vzdělávání. </w:t>
      </w:r>
    </w:p>
    <w:p w:rsidR="000459CC" w:rsidRDefault="000459CC" w:rsidP="000459CC">
      <w:pPr>
        <w:jc w:val="both"/>
        <w:rPr>
          <w:rFonts w:ascii="Times New Roman" w:hAnsi="Times New Roman" w:cs="Times New Roman"/>
        </w:rPr>
      </w:pPr>
    </w:p>
    <w:p w:rsidR="000459CC" w:rsidRDefault="000459CC" w:rsidP="000459CC">
      <w:pPr>
        <w:rPr>
          <w:rFonts w:ascii="Times New Roman" w:hAnsi="Times New Roman" w:cs="Times New Roman"/>
          <w:b/>
        </w:rPr>
      </w:pPr>
      <w:r>
        <w:rPr>
          <w:rFonts w:ascii="Times New Roman" w:hAnsi="Times New Roman" w:cs="Times New Roman"/>
          <w:b/>
        </w:rPr>
        <w:t xml:space="preserve">8.2.1 Evaluace uplatněných metod, postupů, forem práce – vzdělávací proces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Zhodnocení vlastního průběhu a výsledků vzdělávání z hlediska používaných metod </w:t>
      </w:r>
    </w:p>
    <w:p w:rsidR="000459CC" w:rsidRDefault="000459CC" w:rsidP="000459CC">
      <w:pPr>
        <w:spacing w:after="0"/>
        <w:jc w:val="both"/>
        <w:rPr>
          <w:rFonts w:ascii="Times New Roman" w:hAnsi="Times New Roman" w:cs="Times New Roman"/>
        </w:rPr>
      </w:pPr>
      <w:r>
        <w:rPr>
          <w:rFonts w:ascii="Times New Roman" w:hAnsi="Times New Roman" w:cs="Times New Roman"/>
        </w:rPr>
        <w:t xml:space="preserve">       a forem práce se záměry v této oblasti v ŠVP PV</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lastRenderedPageBreak/>
        <w:t>Časový rozvrh:</w:t>
      </w:r>
      <w:r>
        <w:rPr>
          <w:rFonts w:ascii="Times New Roman" w:hAnsi="Times New Roman" w:cs="Times New Roman"/>
        </w:rPr>
        <w:t xml:space="preserve"> průběžně </w:t>
      </w:r>
    </w:p>
    <w:p w:rsidR="000459CC" w:rsidRDefault="000459CC" w:rsidP="000459CC">
      <w:pPr>
        <w:jc w:val="both"/>
        <w:rPr>
          <w:rFonts w:ascii="Times New Roman" w:hAnsi="Times New Roman" w:cs="Times New Roman"/>
          <w:u w:val="single"/>
        </w:rPr>
      </w:pPr>
      <w:r>
        <w:rPr>
          <w:rFonts w:ascii="Times New Roman" w:hAnsi="Times New Roman" w:cs="Times New Roman"/>
          <w:u w:val="single"/>
        </w:rPr>
        <w:t xml:space="preserve">Nástroje: </w:t>
      </w:r>
    </w:p>
    <w:p w:rsidR="000459CC" w:rsidRDefault="000459CC" w:rsidP="000459CC">
      <w:pPr>
        <w:pStyle w:val="Odstavecseseznamem"/>
        <w:numPr>
          <w:ilvl w:val="0"/>
          <w:numId w:val="20"/>
        </w:numPr>
        <w:spacing w:line="276" w:lineRule="auto"/>
        <w:jc w:val="both"/>
      </w:pPr>
      <w:r>
        <w:t xml:space="preserve">vzájemné hospitace </w:t>
      </w:r>
    </w:p>
    <w:p w:rsidR="000459CC" w:rsidRDefault="000459CC" w:rsidP="000459CC">
      <w:pPr>
        <w:pStyle w:val="Odstavecseseznamem"/>
        <w:numPr>
          <w:ilvl w:val="0"/>
          <w:numId w:val="20"/>
        </w:numPr>
        <w:spacing w:line="276" w:lineRule="auto"/>
        <w:jc w:val="both"/>
      </w:pPr>
      <w:r>
        <w:t xml:space="preserve">konzultace pedagogů </w:t>
      </w:r>
    </w:p>
    <w:p w:rsidR="000459CC" w:rsidRDefault="000459CC" w:rsidP="000459CC">
      <w:pPr>
        <w:pStyle w:val="Odstavecseseznamem"/>
        <w:numPr>
          <w:ilvl w:val="0"/>
          <w:numId w:val="20"/>
        </w:numPr>
        <w:spacing w:line="276" w:lineRule="auto"/>
        <w:jc w:val="both"/>
      </w:pPr>
      <w:r>
        <w:t>uplatňování poznatků z dalšího vzdělávání pedagogických pracovníků</w:t>
      </w:r>
    </w:p>
    <w:p w:rsidR="000459CC" w:rsidRDefault="000459CC" w:rsidP="000459CC">
      <w:pPr>
        <w:pStyle w:val="Odstavecseseznamem"/>
        <w:numPr>
          <w:ilvl w:val="0"/>
          <w:numId w:val="20"/>
        </w:numPr>
        <w:spacing w:line="276" w:lineRule="auto"/>
        <w:jc w:val="both"/>
      </w:pPr>
      <w:r>
        <w:t xml:space="preserve">pedagogické porady </w:t>
      </w:r>
    </w:p>
    <w:p w:rsidR="000459CC" w:rsidRDefault="000459CC" w:rsidP="000459CC">
      <w:pPr>
        <w:pStyle w:val="Odstavecseseznamem"/>
        <w:numPr>
          <w:ilvl w:val="0"/>
          <w:numId w:val="20"/>
        </w:numPr>
        <w:spacing w:line="276" w:lineRule="auto"/>
        <w:jc w:val="both"/>
      </w:pPr>
      <w:r>
        <w:t xml:space="preserve">sebehodnocení dětí </w:t>
      </w:r>
    </w:p>
    <w:p w:rsidR="000459CC" w:rsidRDefault="000459CC" w:rsidP="000459CC">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w:t>
      </w:r>
    </w:p>
    <w:p w:rsidR="000459CC" w:rsidRDefault="000459CC" w:rsidP="000459CC">
      <w:pPr>
        <w:jc w:val="both"/>
        <w:rPr>
          <w:rFonts w:ascii="Times New Roman" w:hAnsi="Times New Roman" w:cs="Times New Roman"/>
          <w:sz w:val="16"/>
          <w:szCs w:val="16"/>
        </w:rPr>
      </w:pPr>
    </w:p>
    <w:p w:rsidR="000459CC" w:rsidRDefault="000459CC" w:rsidP="000459CC">
      <w:pPr>
        <w:rPr>
          <w:rFonts w:ascii="Times New Roman" w:hAnsi="Times New Roman" w:cs="Times New Roman"/>
          <w:b/>
        </w:rPr>
      </w:pPr>
      <w:r>
        <w:rPr>
          <w:rFonts w:ascii="Times New Roman" w:hAnsi="Times New Roman" w:cs="Times New Roman"/>
          <w:b/>
        </w:rPr>
        <w:t xml:space="preserve">8.2.2 Osobní rozvoj pedagogů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Uplatnění nových poznatků z DVPP ve vlastní práci, </w:t>
      </w:r>
      <w:proofErr w:type="spellStart"/>
      <w:r>
        <w:rPr>
          <w:rFonts w:ascii="Times New Roman" w:hAnsi="Times New Roman" w:cs="Times New Roman"/>
        </w:rPr>
        <w:t>autoevaluace</w:t>
      </w:r>
      <w:proofErr w:type="spellEnd"/>
      <w:r>
        <w:rPr>
          <w:rFonts w:ascii="Times New Roman" w:hAnsi="Times New Roman" w:cs="Times New Roman"/>
        </w:rPr>
        <w:t xml:space="preserve"> vlastního </w:t>
      </w:r>
    </w:p>
    <w:p w:rsidR="000459CC" w:rsidRDefault="000459CC" w:rsidP="000459CC">
      <w:pPr>
        <w:spacing w:after="0"/>
        <w:jc w:val="both"/>
        <w:rPr>
          <w:rFonts w:ascii="Times New Roman" w:hAnsi="Times New Roman" w:cs="Times New Roman"/>
        </w:rPr>
      </w:pPr>
      <w:r>
        <w:rPr>
          <w:rFonts w:ascii="Times New Roman" w:hAnsi="Times New Roman" w:cs="Times New Roman"/>
        </w:rPr>
        <w:t xml:space="preserve">       vzdělávacího procesu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průběžně </w:t>
      </w:r>
    </w:p>
    <w:p w:rsidR="000459CC" w:rsidRDefault="000459CC" w:rsidP="000459CC">
      <w:pPr>
        <w:spacing w:after="0"/>
        <w:jc w:val="both"/>
        <w:rPr>
          <w:rFonts w:ascii="Times New Roman" w:hAnsi="Times New Roman" w:cs="Times New Roman"/>
          <w:u w:val="single"/>
        </w:rPr>
      </w:pPr>
      <w:r>
        <w:rPr>
          <w:rFonts w:ascii="Times New Roman" w:hAnsi="Times New Roman" w:cs="Times New Roman"/>
          <w:u w:val="single"/>
        </w:rPr>
        <w:t xml:space="preserve">Nástroje: </w:t>
      </w:r>
    </w:p>
    <w:p w:rsidR="000459CC" w:rsidRDefault="000459CC" w:rsidP="000459CC">
      <w:pPr>
        <w:pStyle w:val="Odstavecseseznamem"/>
        <w:numPr>
          <w:ilvl w:val="0"/>
          <w:numId w:val="21"/>
        </w:numPr>
        <w:spacing w:line="276" w:lineRule="auto"/>
        <w:jc w:val="both"/>
      </w:pPr>
      <w:r>
        <w:t xml:space="preserve">konzultace </w:t>
      </w:r>
    </w:p>
    <w:p w:rsidR="000459CC" w:rsidRDefault="000459CC" w:rsidP="000459CC">
      <w:pPr>
        <w:pStyle w:val="Odstavecseseznamem"/>
        <w:numPr>
          <w:ilvl w:val="0"/>
          <w:numId w:val="21"/>
        </w:numPr>
        <w:spacing w:line="276" w:lineRule="auto"/>
        <w:jc w:val="both"/>
      </w:pPr>
      <w:r>
        <w:t xml:space="preserve">pedagogické porady </w:t>
      </w:r>
    </w:p>
    <w:p w:rsidR="000459CC" w:rsidRDefault="000459CC" w:rsidP="000459CC">
      <w:pPr>
        <w:pStyle w:val="Odstavecseseznamem"/>
        <w:numPr>
          <w:ilvl w:val="0"/>
          <w:numId w:val="21"/>
        </w:numPr>
        <w:spacing w:line="276" w:lineRule="auto"/>
        <w:jc w:val="both"/>
      </w:pPr>
      <w:r>
        <w:t xml:space="preserve">hospitace </w:t>
      </w:r>
    </w:p>
    <w:p w:rsidR="000459CC" w:rsidRDefault="000459CC" w:rsidP="000459CC">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ředitelka </w:t>
      </w:r>
    </w:p>
    <w:p w:rsidR="000459CC" w:rsidRDefault="000459CC" w:rsidP="000459CC">
      <w:pPr>
        <w:jc w:val="both"/>
        <w:rPr>
          <w:rFonts w:ascii="Times New Roman" w:hAnsi="Times New Roman" w:cs="Times New Roman"/>
        </w:rPr>
      </w:pPr>
    </w:p>
    <w:p w:rsidR="000459CC" w:rsidRDefault="000459CC" w:rsidP="000459CC">
      <w:pPr>
        <w:rPr>
          <w:rFonts w:ascii="Times New Roman" w:hAnsi="Times New Roman" w:cs="Times New Roman"/>
          <w:b/>
        </w:rPr>
      </w:pPr>
      <w:r>
        <w:rPr>
          <w:rFonts w:ascii="Times New Roman" w:hAnsi="Times New Roman" w:cs="Times New Roman"/>
          <w:b/>
        </w:rPr>
        <w:t xml:space="preserve">8.3. Podmínky vzdělávání </w:t>
      </w:r>
    </w:p>
    <w:p w:rsidR="000459CC" w:rsidRDefault="000459CC" w:rsidP="000459CC">
      <w:pPr>
        <w:jc w:val="both"/>
        <w:rPr>
          <w:rFonts w:ascii="Times New Roman" w:hAnsi="Times New Roman" w:cs="Times New Roman"/>
        </w:rPr>
      </w:pPr>
      <w:r>
        <w:rPr>
          <w:rFonts w:ascii="Times New Roman" w:hAnsi="Times New Roman" w:cs="Times New Roman"/>
        </w:rPr>
        <w:t xml:space="preserve">Cílem evaluační činnosti v této oblasti je vyhodnocení podmínek pro naplňování koncepčních záměrů ŠVP. </w:t>
      </w:r>
    </w:p>
    <w:p w:rsidR="000459CC" w:rsidRDefault="000459CC" w:rsidP="000459CC">
      <w:pPr>
        <w:rPr>
          <w:rFonts w:ascii="Times New Roman" w:hAnsi="Times New Roman" w:cs="Times New Roman"/>
          <w:b/>
        </w:rPr>
      </w:pPr>
      <w:r>
        <w:rPr>
          <w:rFonts w:ascii="Times New Roman" w:hAnsi="Times New Roman" w:cs="Times New Roman"/>
          <w:b/>
        </w:rPr>
        <w:t xml:space="preserve">8.3.1 Evaluace personálních podmínek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Zhodnotit personální podmínky ve vztahu k naplnění cílů RVP PV: </w:t>
      </w:r>
    </w:p>
    <w:p w:rsidR="000459CC" w:rsidRDefault="000459CC" w:rsidP="000459CC">
      <w:pPr>
        <w:pStyle w:val="Odstavecseseznamem"/>
        <w:numPr>
          <w:ilvl w:val="0"/>
          <w:numId w:val="22"/>
        </w:numPr>
        <w:spacing w:line="276" w:lineRule="auto"/>
        <w:jc w:val="both"/>
      </w:pPr>
      <w:r>
        <w:t xml:space="preserve">kvalifikovanost pedagogického kolektivu </w:t>
      </w:r>
    </w:p>
    <w:p w:rsidR="000459CC" w:rsidRDefault="000459CC" w:rsidP="000459CC">
      <w:pPr>
        <w:pStyle w:val="Odstavecseseznamem"/>
        <w:numPr>
          <w:ilvl w:val="0"/>
          <w:numId w:val="22"/>
        </w:numPr>
        <w:spacing w:line="276" w:lineRule="auto"/>
        <w:jc w:val="both"/>
      </w:pPr>
      <w:r>
        <w:t xml:space="preserve">DVPP ve vztahu k cílům ŠVP PV a k naplnění koncepčních záměrů </w:t>
      </w:r>
    </w:p>
    <w:p w:rsidR="000459CC" w:rsidRDefault="000459CC" w:rsidP="000459CC">
      <w:pPr>
        <w:pStyle w:val="Odstavecseseznamem"/>
        <w:numPr>
          <w:ilvl w:val="0"/>
          <w:numId w:val="22"/>
        </w:numPr>
        <w:spacing w:line="276" w:lineRule="auto"/>
        <w:jc w:val="both"/>
      </w:pPr>
      <w:r>
        <w:t xml:space="preserve">efektivita personálního zabezpečení provozu MŠ </w:t>
      </w:r>
    </w:p>
    <w:p w:rsidR="000459CC" w:rsidRDefault="000459CC" w:rsidP="000459CC">
      <w:pPr>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květen - červen </w:t>
      </w:r>
    </w:p>
    <w:p w:rsidR="000459CC" w:rsidRDefault="000459CC" w:rsidP="000459CC">
      <w:pPr>
        <w:jc w:val="both"/>
        <w:rPr>
          <w:rFonts w:ascii="Times New Roman" w:hAnsi="Times New Roman" w:cs="Times New Roman"/>
          <w:u w:val="single"/>
        </w:rPr>
      </w:pPr>
      <w:r>
        <w:rPr>
          <w:rFonts w:ascii="Times New Roman" w:hAnsi="Times New Roman" w:cs="Times New Roman"/>
          <w:u w:val="single"/>
        </w:rPr>
        <w:t xml:space="preserve">Nástroje: </w:t>
      </w:r>
    </w:p>
    <w:p w:rsidR="000459CC" w:rsidRDefault="000459CC" w:rsidP="000459CC">
      <w:pPr>
        <w:pStyle w:val="Odstavecseseznamem"/>
        <w:numPr>
          <w:ilvl w:val="0"/>
          <w:numId w:val="23"/>
        </w:numPr>
        <w:spacing w:line="276" w:lineRule="auto"/>
        <w:jc w:val="both"/>
      </w:pPr>
      <w:r>
        <w:t xml:space="preserve">průběžné vzdělávání pedagogických pracovnic </w:t>
      </w:r>
    </w:p>
    <w:p w:rsidR="000459CC" w:rsidRDefault="000459CC" w:rsidP="000459CC">
      <w:pPr>
        <w:pStyle w:val="Odstavecseseznamem"/>
        <w:numPr>
          <w:ilvl w:val="0"/>
          <w:numId w:val="23"/>
        </w:numPr>
        <w:spacing w:line="276" w:lineRule="auto"/>
        <w:jc w:val="both"/>
      </w:pPr>
      <w:r>
        <w:t xml:space="preserve">kontrolní činnost </w:t>
      </w:r>
    </w:p>
    <w:p w:rsidR="000459CC" w:rsidRDefault="000459CC" w:rsidP="000459CC">
      <w:pPr>
        <w:pStyle w:val="Odstavecseseznamem"/>
        <w:numPr>
          <w:ilvl w:val="0"/>
          <w:numId w:val="23"/>
        </w:numPr>
        <w:spacing w:line="276" w:lineRule="auto"/>
        <w:jc w:val="both"/>
      </w:pPr>
      <w:r>
        <w:t xml:space="preserve">pedagogické a provozní porady </w:t>
      </w:r>
    </w:p>
    <w:p w:rsidR="000459CC" w:rsidRDefault="000459CC" w:rsidP="000459CC">
      <w:pPr>
        <w:jc w:val="both"/>
        <w:rPr>
          <w:rFonts w:ascii="Times New Roman" w:hAnsi="Times New Roman" w:cs="Times New Roman"/>
        </w:rPr>
      </w:pPr>
      <w:proofErr w:type="gramStart"/>
      <w:r>
        <w:rPr>
          <w:rFonts w:ascii="Times New Roman" w:hAnsi="Times New Roman" w:cs="Times New Roman"/>
          <w:u w:val="single"/>
        </w:rPr>
        <w:t>Kdo:</w:t>
      </w:r>
      <w:r>
        <w:rPr>
          <w:rFonts w:ascii="Times New Roman" w:hAnsi="Times New Roman" w:cs="Times New Roman"/>
        </w:rPr>
        <w:t xml:space="preserve">  ředitelka</w:t>
      </w:r>
      <w:proofErr w:type="gramEnd"/>
      <w:r>
        <w:rPr>
          <w:rFonts w:ascii="Times New Roman" w:hAnsi="Times New Roman" w:cs="Times New Roman"/>
        </w:rPr>
        <w:t xml:space="preserve"> MŠ </w:t>
      </w:r>
    </w:p>
    <w:p w:rsidR="000459CC" w:rsidRDefault="000459CC" w:rsidP="000459CC">
      <w:pPr>
        <w:rPr>
          <w:rFonts w:ascii="Times New Roman" w:hAnsi="Times New Roman" w:cs="Times New Roman"/>
        </w:rPr>
      </w:pPr>
    </w:p>
    <w:p w:rsidR="000459CC" w:rsidRDefault="000459CC" w:rsidP="000459CC">
      <w:pPr>
        <w:rPr>
          <w:rFonts w:ascii="Times New Roman" w:hAnsi="Times New Roman" w:cs="Times New Roman"/>
          <w:b/>
        </w:rPr>
      </w:pPr>
      <w:r>
        <w:rPr>
          <w:rFonts w:ascii="Times New Roman" w:hAnsi="Times New Roman" w:cs="Times New Roman"/>
          <w:b/>
        </w:rPr>
        <w:t xml:space="preserve">8.3.2 Evaluace materiálních podmínek </w:t>
      </w:r>
    </w:p>
    <w:p w:rsidR="000459CC" w:rsidRDefault="000459CC" w:rsidP="000459CC">
      <w:pPr>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Zhodnotit materiální podmínky školy ve vztahu k naplňování záměrů ŠVP PV: </w:t>
      </w:r>
    </w:p>
    <w:p w:rsidR="000459CC" w:rsidRDefault="000459CC" w:rsidP="000459CC">
      <w:pPr>
        <w:pStyle w:val="Odstavecseseznamem"/>
        <w:numPr>
          <w:ilvl w:val="0"/>
          <w:numId w:val="24"/>
        </w:numPr>
        <w:spacing w:line="276" w:lineRule="auto"/>
        <w:jc w:val="both"/>
      </w:pPr>
      <w:r>
        <w:lastRenderedPageBreak/>
        <w:t xml:space="preserve">prostory MŠ, vybavení tříd – dětský nábytek </w:t>
      </w:r>
    </w:p>
    <w:p w:rsidR="000459CC" w:rsidRDefault="000459CC" w:rsidP="000459CC">
      <w:pPr>
        <w:pStyle w:val="Odstavecseseznamem"/>
        <w:numPr>
          <w:ilvl w:val="0"/>
          <w:numId w:val="24"/>
        </w:numPr>
        <w:spacing w:line="276" w:lineRule="auto"/>
        <w:jc w:val="both"/>
      </w:pPr>
      <w:r>
        <w:t xml:space="preserve">výchovné a didaktické pomůcky, </w:t>
      </w:r>
      <w:proofErr w:type="gramStart"/>
      <w:r>
        <w:t>hračky,..</w:t>
      </w:r>
      <w:proofErr w:type="gramEnd"/>
      <w:r>
        <w:t xml:space="preserve"> </w:t>
      </w:r>
    </w:p>
    <w:p w:rsidR="000459CC" w:rsidRDefault="000459CC" w:rsidP="000459CC">
      <w:pPr>
        <w:pStyle w:val="Odstavecseseznamem"/>
        <w:numPr>
          <w:ilvl w:val="0"/>
          <w:numId w:val="24"/>
        </w:numPr>
        <w:spacing w:line="276" w:lineRule="auto"/>
        <w:jc w:val="both"/>
      </w:pPr>
      <w:r>
        <w:t xml:space="preserve">zahrada, zahradní náčiní </w:t>
      </w:r>
    </w:p>
    <w:p w:rsidR="000459CC" w:rsidRDefault="000459CC" w:rsidP="000459CC">
      <w:pPr>
        <w:jc w:val="both"/>
        <w:rPr>
          <w:rFonts w:ascii="Times New Roman" w:hAnsi="Times New Roman" w:cs="Times New Roman"/>
        </w:rPr>
      </w:pPr>
      <w:r>
        <w:rPr>
          <w:rFonts w:ascii="Times New Roman" w:hAnsi="Times New Roman" w:cs="Times New Roman"/>
          <w:u w:val="single"/>
        </w:rPr>
        <w:t xml:space="preserve">Časový </w:t>
      </w:r>
      <w:proofErr w:type="gramStart"/>
      <w:r>
        <w:rPr>
          <w:rFonts w:ascii="Times New Roman" w:hAnsi="Times New Roman" w:cs="Times New Roman"/>
          <w:u w:val="single"/>
        </w:rPr>
        <w:t>rozvrh:</w:t>
      </w:r>
      <w:r>
        <w:rPr>
          <w:rFonts w:ascii="Times New Roman" w:hAnsi="Times New Roman" w:cs="Times New Roman"/>
        </w:rPr>
        <w:t xml:space="preserve">  leden</w:t>
      </w:r>
      <w:proofErr w:type="gramEnd"/>
      <w:r>
        <w:rPr>
          <w:rFonts w:ascii="Times New Roman" w:hAnsi="Times New Roman" w:cs="Times New Roman"/>
        </w:rPr>
        <w:t xml:space="preserve">, červen </w:t>
      </w:r>
    </w:p>
    <w:p w:rsidR="000459CC" w:rsidRDefault="000459CC" w:rsidP="000459CC">
      <w:pPr>
        <w:jc w:val="both"/>
        <w:rPr>
          <w:rFonts w:ascii="Times New Roman" w:hAnsi="Times New Roman" w:cs="Times New Roman"/>
        </w:rPr>
      </w:pPr>
      <w:r>
        <w:rPr>
          <w:rFonts w:ascii="Times New Roman" w:hAnsi="Times New Roman" w:cs="Times New Roman"/>
          <w:u w:val="single"/>
        </w:rPr>
        <w:t>Nástroje:</w:t>
      </w:r>
      <w:r>
        <w:rPr>
          <w:rFonts w:ascii="Times New Roman" w:hAnsi="Times New Roman" w:cs="Times New Roman"/>
        </w:rPr>
        <w:t xml:space="preserve"> </w:t>
      </w:r>
    </w:p>
    <w:p w:rsidR="000459CC" w:rsidRDefault="000459CC" w:rsidP="000459CC">
      <w:pPr>
        <w:pStyle w:val="Odstavecseseznamem"/>
        <w:numPr>
          <w:ilvl w:val="0"/>
          <w:numId w:val="25"/>
        </w:numPr>
        <w:spacing w:line="276" w:lineRule="auto"/>
        <w:jc w:val="both"/>
      </w:pPr>
      <w:r>
        <w:t xml:space="preserve">záznamy z provozních a pedagogických porad </w:t>
      </w:r>
    </w:p>
    <w:p w:rsidR="000459CC" w:rsidRDefault="000459CC" w:rsidP="000459CC">
      <w:pPr>
        <w:pStyle w:val="Odstavecseseznamem"/>
        <w:numPr>
          <w:ilvl w:val="0"/>
          <w:numId w:val="25"/>
        </w:numPr>
        <w:spacing w:line="276" w:lineRule="auto"/>
        <w:jc w:val="both"/>
      </w:pPr>
      <w:r>
        <w:t xml:space="preserve">záznamy z kontrolní činnosti </w:t>
      </w:r>
    </w:p>
    <w:p w:rsidR="000459CC" w:rsidRDefault="000459CC" w:rsidP="000459CC">
      <w:pPr>
        <w:pStyle w:val="Odstavecseseznamem"/>
        <w:numPr>
          <w:ilvl w:val="0"/>
          <w:numId w:val="25"/>
        </w:numPr>
        <w:spacing w:line="276" w:lineRule="auto"/>
        <w:jc w:val="both"/>
      </w:pPr>
      <w:r>
        <w:t xml:space="preserve">fotodokumentace </w:t>
      </w:r>
    </w:p>
    <w:p w:rsidR="000459CC" w:rsidRDefault="000459CC" w:rsidP="000459CC">
      <w:pPr>
        <w:pStyle w:val="Odstavecseseznamem"/>
        <w:numPr>
          <w:ilvl w:val="0"/>
          <w:numId w:val="25"/>
        </w:numPr>
        <w:spacing w:line="276" w:lineRule="auto"/>
        <w:jc w:val="both"/>
      </w:pPr>
      <w:r>
        <w:t xml:space="preserve">jednání s pedagogy a provozními zaměstnanci </w:t>
      </w:r>
    </w:p>
    <w:p w:rsidR="000459CC" w:rsidRDefault="000459CC" w:rsidP="000459CC">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provozní zaměstnanci, ředitelka MŠ </w:t>
      </w:r>
    </w:p>
    <w:p w:rsidR="000459CC" w:rsidRDefault="000459CC" w:rsidP="000459CC">
      <w:pPr>
        <w:jc w:val="both"/>
        <w:rPr>
          <w:rFonts w:ascii="Times New Roman" w:hAnsi="Times New Roman" w:cs="Times New Roman"/>
        </w:rPr>
      </w:pPr>
    </w:p>
    <w:p w:rsidR="000459CC" w:rsidRDefault="000459CC" w:rsidP="000459CC">
      <w:pPr>
        <w:rPr>
          <w:rFonts w:ascii="Times New Roman" w:hAnsi="Times New Roman" w:cs="Times New Roman"/>
          <w:b/>
        </w:rPr>
      </w:pPr>
      <w:r>
        <w:rPr>
          <w:rFonts w:ascii="Times New Roman" w:hAnsi="Times New Roman" w:cs="Times New Roman"/>
          <w:b/>
        </w:rPr>
        <w:t xml:space="preserve">8.3.3 Evaluace ekonomických podmínek </w:t>
      </w:r>
    </w:p>
    <w:p w:rsidR="000459CC" w:rsidRDefault="000459CC" w:rsidP="000459CC">
      <w:pPr>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Hodnocení činností v oblasti ekonomiky MŠ: </w:t>
      </w:r>
    </w:p>
    <w:p w:rsidR="000459CC" w:rsidRDefault="000459CC" w:rsidP="000459CC">
      <w:pPr>
        <w:pStyle w:val="Odstavecseseznamem"/>
        <w:numPr>
          <w:ilvl w:val="0"/>
          <w:numId w:val="26"/>
        </w:numPr>
        <w:spacing w:line="276" w:lineRule="auto"/>
        <w:jc w:val="both"/>
      </w:pPr>
      <w:r>
        <w:t xml:space="preserve">sledování naplňování záměrů dle ročního prováděcího plánu a rozpočtu MŠ v oblasti školského rozpočtu i rozpočtu zřizovatele </w:t>
      </w:r>
    </w:p>
    <w:p w:rsidR="000459CC" w:rsidRDefault="000459CC" w:rsidP="000459CC">
      <w:pPr>
        <w:pStyle w:val="Odstavecseseznamem"/>
        <w:numPr>
          <w:ilvl w:val="0"/>
          <w:numId w:val="26"/>
        </w:numPr>
        <w:spacing w:line="276" w:lineRule="auto"/>
        <w:jc w:val="both"/>
      </w:pPr>
      <w:r>
        <w:t>motivační činnosti zaměstnanců</w:t>
      </w:r>
    </w:p>
    <w:p w:rsidR="000459CC" w:rsidRDefault="000459CC" w:rsidP="000459CC">
      <w:pPr>
        <w:pStyle w:val="Odstavecseseznamem"/>
        <w:numPr>
          <w:ilvl w:val="0"/>
          <w:numId w:val="26"/>
        </w:numPr>
        <w:spacing w:line="276" w:lineRule="auto"/>
        <w:jc w:val="both"/>
      </w:pPr>
      <w:r>
        <w:t xml:space="preserve">rozbory čerpání daného rozpočtu </w:t>
      </w:r>
    </w:p>
    <w:p w:rsidR="000459CC" w:rsidRDefault="000459CC" w:rsidP="000459CC">
      <w:pPr>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přehled čerpání 4x ročně </w:t>
      </w:r>
    </w:p>
    <w:p w:rsidR="000459CC" w:rsidRDefault="000459CC" w:rsidP="000459CC">
      <w:pPr>
        <w:jc w:val="both"/>
        <w:rPr>
          <w:rFonts w:ascii="Times New Roman" w:hAnsi="Times New Roman" w:cs="Times New Roman"/>
        </w:rPr>
      </w:pPr>
      <w:r>
        <w:rPr>
          <w:rFonts w:ascii="Times New Roman" w:hAnsi="Times New Roman" w:cs="Times New Roman"/>
          <w:u w:val="single"/>
        </w:rPr>
        <w:t>Nástroje:</w:t>
      </w:r>
      <w:r>
        <w:rPr>
          <w:rFonts w:ascii="Times New Roman" w:hAnsi="Times New Roman" w:cs="Times New Roman"/>
        </w:rPr>
        <w:t xml:space="preserve"> pedagogické a provozní porady </w:t>
      </w:r>
    </w:p>
    <w:p w:rsidR="000459CC" w:rsidRDefault="000459CC" w:rsidP="000459CC">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ekonom a ředitelka </w:t>
      </w:r>
    </w:p>
    <w:p w:rsidR="000459CC" w:rsidRDefault="000459CC" w:rsidP="000459CC">
      <w:pPr>
        <w:jc w:val="both"/>
        <w:rPr>
          <w:rFonts w:ascii="Times New Roman" w:hAnsi="Times New Roman" w:cs="Times New Roman"/>
        </w:rPr>
      </w:pPr>
    </w:p>
    <w:p w:rsidR="000459CC" w:rsidRDefault="000459CC" w:rsidP="000459CC">
      <w:pPr>
        <w:rPr>
          <w:rFonts w:ascii="Times New Roman" w:hAnsi="Times New Roman" w:cs="Times New Roman"/>
          <w:b/>
        </w:rPr>
      </w:pPr>
      <w:r>
        <w:rPr>
          <w:rFonts w:ascii="Times New Roman" w:hAnsi="Times New Roman" w:cs="Times New Roman"/>
          <w:b/>
        </w:rPr>
        <w:t xml:space="preserve">8.3.4 Evaluace organizačních podmínek školy </w:t>
      </w:r>
    </w:p>
    <w:p w:rsidR="000459CC" w:rsidRDefault="000459CC" w:rsidP="000459CC">
      <w:pPr>
        <w:spacing w:after="0"/>
        <w:jc w:val="both"/>
        <w:rPr>
          <w:rFonts w:ascii="Times New Roman" w:hAnsi="Times New Roman" w:cs="Times New Roman"/>
        </w:rPr>
      </w:pPr>
      <w:r>
        <w:rPr>
          <w:rFonts w:ascii="Times New Roman" w:hAnsi="Times New Roman" w:cs="Times New Roman"/>
        </w:rPr>
        <w:t xml:space="preserve">Cíl: Zhodnotit účelnost a vhodnost organizace a režimového uspořádání ve vztahu </w:t>
      </w:r>
    </w:p>
    <w:p w:rsidR="000459CC" w:rsidRDefault="000459CC" w:rsidP="000459CC">
      <w:pPr>
        <w:spacing w:after="0"/>
        <w:jc w:val="both"/>
        <w:rPr>
          <w:rFonts w:ascii="Times New Roman" w:hAnsi="Times New Roman" w:cs="Times New Roman"/>
        </w:rPr>
      </w:pPr>
      <w:r>
        <w:rPr>
          <w:rFonts w:ascii="Times New Roman" w:hAnsi="Times New Roman" w:cs="Times New Roman"/>
        </w:rPr>
        <w:t xml:space="preserve">       k naplňování záměrů ŠVP PV</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leden, srpen </w:t>
      </w:r>
    </w:p>
    <w:p w:rsidR="000459CC" w:rsidRDefault="000459CC" w:rsidP="000459CC">
      <w:pPr>
        <w:jc w:val="both"/>
        <w:rPr>
          <w:rFonts w:ascii="Times New Roman" w:hAnsi="Times New Roman" w:cs="Times New Roman"/>
          <w:u w:val="single"/>
        </w:rPr>
      </w:pPr>
      <w:r>
        <w:rPr>
          <w:rFonts w:ascii="Times New Roman" w:hAnsi="Times New Roman" w:cs="Times New Roman"/>
          <w:u w:val="single"/>
        </w:rPr>
        <w:t>Nástroje:</w:t>
      </w:r>
    </w:p>
    <w:p w:rsidR="000459CC" w:rsidRDefault="000459CC" w:rsidP="000459CC">
      <w:pPr>
        <w:pStyle w:val="Odstavecseseznamem"/>
        <w:numPr>
          <w:ilvl w:val="0"/>
          <w:numId w:val="27"/>
        </w:numPr>
        <w:spacing w:line="276" w:lineRule="auto"/>
        <w:jc w:val="both"/>
      </w:pPr>
      <w:r>
        <w:t xml:space="preserve">záznamy z pedagogických a provozních porad </w:t>
      </w:r>
    </w:p>
    <w:p w:rsidR="000459CC" w:rsidRDefault="000459CC" w:rsidP="000459CC">
      <w:pPr>
        <w:pStyle w:val="Odstavecseseznamem"/>
        <w:numPr>
          <w:ilvl w:val="0"/>
          <w:numId w:val="27"/>
        </w:numPr>
        <w:spacing w:line="276" w:lineRule="auto"/>
        <w:jc w:val="both"/>
      </w:pPr>
      <w:r>
        <w:t xml:space="preserve">konzultace učitelek s vedením MŠ </w:t>
      </w:r>
    </w:p>
    <w:p w:rsidR="000459CC" w:rsidRDefault="000459CC" w:rsidP="000459CC">
      <w:pPr>
        <w:pStyle w:val="Odstavecseseznamem"/>
        <w:numPr>
          <w:ilvl w:val="0"/>
          <w:numId w:val="27"/>
        </w:numPr>
        <w:spacing w:line="276" w:lineRule="auto"/>
        <w:jc w:val="both"/>
      </w:pPr>
      <w:r>
        <w:t xml:space="preserve">kontrolní a hospitační činnost </w:t>
      </w:r>
    </w:p>
    <w:p w:rsidR="000459CC" w:rsidRDefault="000459CC" w:rsidP="000459CC">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všechny pedagogické pracovnice </w:t>
      </w:r>
    </w:p>
    <w:p w:rsidR="000459CC" w:rsidRDefault="000459CC" w:rsidP="000459CC">
      <w:pPr>
        <w:jc w:val="both"/>
        <w:rPr>
          <w:rFonts w:ascii="Times New Roman" w:hAnsi="Times New Roman" w:cs="Times New Roman"/>
        </w:rPr>
      </w:pPr>
    </w:p>
    <w:p w:rsidR="000459CC" w:rsidRDefault="000459CC" w:rsidP="000459CC">
      <w:pPr>
        <w:rPr>
          <w:rFonts w:ascii="Times New Roman" w:hAnsi="Times New Roman" w:cs="Times New Roman"/>
          <w:b/>
        </w:rPr>
      </w:pPr>
      <w:r>
        <w:rPr>
          <w:rFonts w:ascii="Times New Roman" w:hAnsi="Times New Roman" w:cs="Times New Roman"/>
          <w:b/>
        </w:rPr>
        <w:t xml:space="preserve">8.4. Spolupráce </w:t>
      </w:r>
    </w:p>
    <w:p w:rsidR="000459CC" w:rsidRDefault="000459CC" w:rsidP="000459CC">
      <w:pPr>
        <w:jc w:val="both"/>
        <w:rPr>
          <w:rFonts w:ascii="Times New Roman" w:hAnsi="Times New Roman" w:cs="Times New Roman"/>
        </w:rPr>
      </w:pPr>
      <w:r>
        <w:rPr>
          <w:rFonts w:ascii="Times New Roman" w:hAnsi="Times New Roman" w:cs="Times New Roman"/>
        </w:rPr>
        <w:t xml:space="preserve">Cílem této oblasti je vyhodnocení přínosu partnerství pro naplňování stanovených záměrů v ŠVP PV. </w:t>
      </w:r>
    </w:p>
    <w:p w:rsidR="000459CC" w:rsidRDefault="000459CC" w:rsidP="000459CC">
      <w:pPr>
        <w:rPr>
          <w:rFonts w:ascii="Times New Roman" w:hAnsi="Times New Roman" w:cs="Times New Roman"/>
          <w:b/>
        </w:rPr>
      </w:pPr>
      <w:r>
        <w:rPr>
          <w:rFonts w:ascii="Times New Roman" w:hAnsi="Times New Roman" w:cs="Times New Roman"/>
          <w:b/>
        </w:rPr>
        <w:t xml:space="preserve">8.4.1 Evaluace spolupráce s rodinou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 xml:space="preserve">Cíl: </w:t>
      </w:r>
      <w:r>
        <w:rPr>
          <w:rFonts w:ascii="Times New Roman" w:hAnsi="Times New Roman" w:cs="Times New Roman"/>
        </w:rPr>
        <w:t xml:space="preserve">Úspěšnost zvolených metod, forem spolupráce a naplnění stanovených záměrů v této    </w:t>
      </w:r>
    </w:p>
    <w:p w:rsidR="000459CC" w:rsidRDefault="000459CC" w:rsidP="000459CC">
      <w:pPr>
        <w:spacing w:after="0"/>
        <w:jc w:val="both"/>
        <w:rPr>
          <w:rFonts w:ascii="Times New Roman" w:hAnsi="Times New Roman" w:cs="Times New Roman"/>
        </w:rPr>
      </w:pPr>
      <w:r>
        <w:rPr>
          <w:rFonts w:ascii="Times New Roman" w:hAnsi="Times New Roman" w:cs="Times New Roman"/>
        </w:rPr>
        <w:lastRenderedPageBreak/>
        <w:t xml:space="preserve">       oblasti v ŠVP PV.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srpen, leden, červen </w:t>
      </w:r>
    </w:p>
    <w:p w:rsidR="000459CC" w:rsidRDefault="000459CC" w:rsidP="000459CC">
      <w:pPr>
        <w:jc w:val="both"/>
        <w:rPr>
          <w:rFonts w:ascii="Times New Roman" w:hAnsi="Times New Roman" w:cs="Times New Roman"/>
          <w:u w:val="single"/>
        </w:rPr>
      </w:pPr>
      <w:r>
        <w:rPr>
          <w:rFonts w:ascii="Times New Roman" w:hAnsi="Times New Roman" w:cs="Times New Roman"/>
          <w:u w:val="single"/>
        </w:rPr>
        <w:t xml:space="preserve">Nástroje: </w:t>
      </w:r>
    </w:p>
    <w:p w:rsidR="000459CC" w:rsidRDefault="000459CC" w:rsidP="000459CC">
      <w:pPr>
        <w:pStyle w:val="Odstavecseseznamem"/>
        <w:numPr>
          <w:ilvl w:val="0"/>
          <w:numId w:val="28"/>
        </w:numPr>
        <w:spacing w:line="276" w:lineRule="auto"/>
        <w:jc w:val="both"/>
      </w:pPr>
      <w:r>
        <w:t xml:space="preserve">kronika MŠ, fotodokumentace (aplikace Naše MŠ) </w:t>
      </w:r>
    </w:p>
    <w:p w:rsidR="000459CC" w:rsidRDefault="000459CC" w:rsidP="000459CC">
      <w:pPr>
        <w:pStyle w:val="Odstavecseseznamem"/>
        <w:numPr>
          <w:ilvl w:val="0"/>
          <w:numId w:val="28"/>
        </w:numPr>
        <w:spacing w:line="276" w:lineRule="auto"/>
        <w:jc w:val="both"/>
      </w:pPr>
      <w:r>
        <w:t xml:space="preserve">mimoškolní akce za spoluúčasti rodičů </w:t>
      </w:r>
    </w:p>
    <w:p w:rsidR="000459CC" w:rsidRDefault="000459CC" w:rsidP="000459CC">
      <w:pPr>
        <w:pStyle w:val="Odstavecseseznamem"/>
        <w:numPr>
          <w:ilvl w:val="0"/>
          <w:numId w:val="28"/>
        </w:numPr>
        <w:spacing w:line="276" w:lineRule="auto"/>
        <w:jc w:val="both"/>
      </w:pPr>
      <w:r>
        <w:t xml:space="preserve">individuální rozhovory s rodiči </w:t>
      </w:r>
    </w:p>
    <w:p w:rsidR="000459CC" w:rsidRDefault="000459CC" w:rsidP="000459CC">
      <w:pPr>
        <w:pStyle w:val="Odstavecseseznamem"/>
        <w:numPr>
          <w:ilvl w:val="0"/>
          <w:numId w:val="28"/>
        </w:numPr>
        <w:spacing w:line="276" w:lineRule="auto"/>
        <w:jc w:val="both"/>
      </w:pPr>
      <w:r>
        <w:t xml:space="preserve">pedagogické porady </w:t>
      </w:r>
    </w:p>
    <w:p w:rsidR="000459CC" w:rsidRDefault="000459CC" w:rsidP="000459CC">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rodiče </w:t>
      </w:r>
    </w:p>
    <w:p w:rsidR="000459CC" w:rsidRDefault="000459CC" w:rsidP="000459CC">
      <w:pPr>
        <w:jc w:val="both"/>
        <w:rPr>
          <w:rFonts w:ascii="Times New Roman" w:hAnsi="Times New Roman" w:cs="Times New Roman"/>
        </w:rPr>
      </w:pPr>
    </w:p>
    <w:p w:rsidR="000459CC" w:rsidRDefault="000459CC" w:rsidP="000459CC">
      <w:pPr>
        <w:rPr>
          <w:rFonts w:ascii="Times New Roman" w:hAnsi="Times New Roman" w:cs="Times New Roman"/>
          <w:b/>
        </w:rPr>
      </w:pPr>
      <w:r>
        <w:rPr>
          <w:rFonts w:ascii="Times New Roman" w:hAnsi="Times New Roman" w:cs="Times New Roman"/>
          <w:b/>
        </w:rPr>
        <w:t xml:space="preserve">8.4.2 Evaluace spolupráce se ZŠ, zřizovatelem, veřejností </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Vyhodnotit kvalitu, účelnost zvolených metod ve vztahu k naplnění stanovených záměrů </w:t>
      </w:r>
    </w:p>
    <w:p w:rsidR="000459CC" w:rsidRDefault="000459CC" w:rsidP="000459CC">
      <w:pPr>
        <w:spacing w:after="0"/>
        <w:jc w:val="both"/>
        <w:rPr>
          <w:rFonts w:ascii="Times New Roman" w:hAnsi="Times New Roman" w:cs="Times New Roman"/>
        </w:rPr>
      </w:pPr>
      <w:r>
        <w:rPr>
          <w:rFonts w:ascii="Times New Roman" w:hAnsi="Times New Roman" w:cs="Times New Roman"/>
        </w:rPr>
        <w:t xml:space="preserve">       v ŠVP PV</w:t>
      </w:r>
    </w:p>
    <w:p w:rsidR="000459CC" w:rsidRDefault="000459CC" w:rsidP="000459CC">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červen  </w:t>
      </w:r>
    </w:p>
    <w:p w:rsidR="000459CC" w:rsidRDefault="000459CC" w:rsidP="000459CC">
      <w:pPr>
        <w:jc w:val="both"/>
        <w:rPr>
          <w:rFonts w:ascii="Times New Roman" w:hAnsi="Times New Roman" w:cs="Times New Roman"/>
          <w:u w:val="single"/>
        </w:rPr>
      </w:pPr>
      <w:r>
        <w:rPr>
          <w:rFonts w:ascii="Times New Roman" w:hAnsi="Times New Roman" w:cs="Times New Roman"/>
          <w:u w:val="single"/>
        </w:rPr>
        <w:t xml:space="preserve">Nástroje: </w:t>
      </w:r>
    </w:p>
    <w:p w:rsidR="000459CC" w:rsidRDefault="000459CC" w:rsidP="000459CC">
      <w:pPr>
        <w:pStyle w:val="Odstavecseseznamem"/>
        <w:numPr>
          <w:ilvl w:val="0"/>
          <w:numId w:val="29"/>
        </w:numPr>
        <w:spacing w:line="276" w:lineRule="auto"/>
        <w:jc w:val="both"/>
      </w:pPr>
      <w:r>
        <w:t xml:space="preserve">fotodokumentace </w:t>
      </w:r>
    </w:p>
    <w:p w:rsidR="000459CC" w:rsidRDefault="000459CC" w:rsidP="000459CC">
      <w:pPr>
        <w:pStyle w:val="Odstavecseseznamem"/>
        <w:numPr>
          <w:ilvl w:val="0"/>
          <w:numId w:val="29"/>
        </w:numPr>
        <w:spacing w:line="276" w:lineRule="auto"/>
        <w:jc w:val="both"/>
      </w:pPr>
      <w:r>
        <w:t xml:space="preserve">konzultace s partnery </w:t>
      </w:r>
    </w:p>
    <w:p w:rsidR="000459CC" w:rsidRDefault="000459CC" w:rsidP="000459CC">
      <w:pPr>
        <w:pStyle w:val="Odstavecseseznamem"/>
        <w:numPr>
          <w:ilvl w:val="0"/>
          <w:numId w:val="29"/>
        </w:numPr>
        <w:spacing w:line="276" w:lineRule="auto"/>
        <w:jc w:val="both"/>
      </w:pPr>
      <w:r>
        <w:t xml:space="preserve">vystoupení dětí na veřejnosti </w:t>
      </w:r>
    </w:p>
    <w:p w:rsidR="000459CC" w:rsidRDefault="000459CC" w:rsidP="000459CC">
      <w:pPr>
        <w:pStyle w:val="Odstavecseseznamem"/>
        <w:numPr>
          <w:ilvl w:val="0"/>
          <w:numId w:val="29"/>
        </w:numPr>
        <w:spacing w:line="276" w:lineRule="auto"/>
        <w:jc w:val="both"/>
      </w:pPr>
      <w:r>
        <w:t xml:space="preserve">výstava dětských prací na veřejnosti </w:t>
      </w:r>
    </w:p>
    <w:p w:rsidR="000459CC" w:rsidRDefault="000459CC" w:rsidP="000459CC">
      <w:pPr>
        <w:pStyle w:val="Odstavecseseznamem"/>
        <w:numPr>
          <w:ilvl w:val="0"/>
          <w:numId w:val="29"/>
        </w:numPr>
        <w:spacing w:line="276" w:lineRule="auto"/>
        <w:jc w:val="both"/>
      </w:pPr>
      <w:r>
        <w:t xml:space="preserve">publikační činnost </w:t>
      </w:r>
    </w:p>
    <w:p w:rsidR="000459CC" w:rsidRDefault="000459CC" w:rsidP="000459CC">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ředitelka MŠ </w:t>
      </w:r>
    </w:p>
    <w:p w:rsidR="000459CC" w:rsidRDefault="000459CC" w:rsidP="000459CC">
      <w:pPr>
        <w:jc w:val="both"/>
        <w:rPr>
          <w:rFonts w:ascii="Times New Roman" w:hAnsi="Times New Roman" w:cs="Times New Roman"/>
        </w:rPr>
      </w:pPr>
    </w:p>
    <w:p w:rsidR="000459CC" w:rsidRDefault="000459CC" w:rsidP="000459CC">
      <w:pPr>
        <w:pStyle w:val="Normlnweb"/>
        <w:shd w:val="clear" w:color="auto" w:fill="FFFFFF"/>
        <w:spacing w:before="0" w:after="0"/>
        <w:ind w:right="-289"/>
      </w:pPr>
      <w:r>
        <w:t xml:space="preserve">                                                           Do písemné podoby zpracovala:  Bc. Alena Šínová, v. r.</w:t>
      </w:r>
    </w:p>
    <w:p w:rsidR="000459CC" w:rsidRDefault="000459CC" w:rsidP="000459CC">
      <w:pPr>
        <w:pStyle w:val="Normlnweb"/>
        <w:shd w:val="clear" w:color="auto" w:fill="FFFFFF"/>
        <w:spacing w:before="0" w:after="0"/>
        <w:ind w:left="181" w:right="-289"/>
      </w:pPr>
      <w:r>
        <w:t xml:space="preserve">                                                                                                              ředitelka mateřské školy</w:t>
      </w:r>
    </w:p>
    <w:p w:rsidR="000459CC" w:rsidRDefault="000459CC" w:rsidP="000459CC">
      <w:pPr>
        <w:pStyle w:val="Normlnweb"/>
        <w:shd w:val="clear" w:color="auto" w:fill="FFFFFF"/>
        <w:spacing w:before="0" w:after="0"/>
        <w:ind w:left="181" w:right="-289"/>
      </w:pPr>
      <w:r>
        <w:t>V Žebráku 28. srpna 2024</w:t>
      </w:r>
    </w:p>
    <w:p w:rsidR="000459CC" w:rsidRDefault="000459CC" w:rsidP="000459CC">
      <w:pPr>
        <w:pStyle w:val="Normlnweb"/>
        <w:shd w:val="clear" w:color="auto" w:fill="FFFFFF"/>
        <w:spacing w:before="0" w:after="0"/>
        <w:ind w:left="181" w:right="-289"/>
      </w:pPr>
    </w:p>
    <w:p w:rsidR="000459CC" w:rsidRDefault="000459CC" w:rsidP="000459CC">
      <w:pPr>
        <w:pStyle w:val="Normlnweb"/>
        <w:shd w:val="clear" w:color="auto" w:fill="FFFFFF"/>
        <w:spacing w:before="0" w:after="0"/>
        <w:ind w:left="181" w:right="-289"/>
      </w:pPr>
    </w:p>
    <w:p w:rsidR="000459CC" w:rsidRDefault="000459CC" w:rsidP="000459CC"/>
    <w:p w:rsidR="000459CC" w:rsidRPr="00D55E75" w:rsidRDefault="000459CC" w:rsidP="00D55E75"/>
    <w:sectPr w:rsidR="000459CC" w:rsidRPr="00D55E75" w:rsidSect="00A66D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F27"/>
    <w:multiLevelType w:val="hybridMultilevel"/>
    <w:tmpl w:val="D33A1A10"/>
    <w:lvl w:ilvl="0" w:tplc="04050001">
      <w:numFmt w:val="bullet"/>
      <w:lvlText w:val=""/>
      <w:lvlJc w:val="left"/>
      <w:pPr>
        <w:ind w:left="720" w:hanging="360"/>
      </w:pPr>
      <w:rPr>
        <w:rFonts w:ascii="Symbol" w:eastAsia="Times New Roman"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2EC58A8"/>
    <w:multiLevelType w:val="hybridMultilevel"/>
    <w:tmpl w:val="A8A656EA"/>
    <w:lvl w:ilvl="0" w:tplc="04050001">
      <w:numFmt w:val="bullet"/>
      <w:lvlText w:val=""/>
      <w:lvlJc w:val="left"/>
      <w:pPr>
        <w:ind w:left="720" w:hanging="360"/>
      </w:pPr>
      <w:rPr>
        <w:rFonts w:ascii="Symbol" w:eastAsia="Times New Roman"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6FC1006"/>
    <w:multiLevelType w:val="hybridMultilevel"/>
    <w:tmpl w:val="D3EECEAE"/>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87A66D8"/>
    <w:multiLevelType w:val="hybridMultilevel"/>
    <w:tmpl w:val="44EEA9B4"/>
    <w:lvl w:ilvl="0" w:tplc="7D42E7C8">
      <w:numFmt w:val="bullet"/>
      <w:lvlText w:val=""/>
      <w:lvlJc w:val="left"/>
      <w:pPr>
        <w:tabs>
          <w:tab w:val="num" w:pos="795"/>
        </w:tabs>
        <w:ind w:left="795" w:hanging="360"/>
      </w:pPr>
      <w:rPr>
        <w:rFonts w:ascii="Symbol" w:eastAsia="Times New Roman"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D843131"/>
    <w:multiLevelType w:val="hybridMultilevel"/>
    <w:tmpl w:val="C3EEF35A"/>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4EE1CA3"/>
    <w:multiLevelType w:val="multilevel"/>
    <w:tmpl w:val="5578569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
    <w:nsid w:val="15C90224"/>
    <w:multiLevelType w:val="hybridMultilevel"/>
    <w:tmpl w:val="7F14804A"/>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C7A04FE"/>
    <w:multiLevelType w:val="hybridMultilevel"/>
    <w:tmpl w:val="8954CAE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2F284760"/>
    <w:multiLevelType w:val="hybridMultilevel"/>
    <w:tmpl w:val="39FA7A34"/>
    <w:lvl w:ilvl="0" w:tplc="04050001">
      <w:numFmt w:val="bullet"/>
      <w:lvlText w:val=""/>
      <w:lvlJc w:val="left"/>
      <w:pPr>
        <w:ind w:left="720" w:hanging="360"/>
      </w:pPr>
      <w:rPr>
        <w:rFonts w:ascii="Symbol" w:eastAsia="Times New Roman"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38D744A5"/>
    <w:multiLevelType w:val="hybridMultilevel"/>
    <w:tmpl w:val="8708BF9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39F124D3"/>
    <w:multiLevelType w:val="hybridMultilevel"/>
    <w:tmpl w:val="D326F2E4"/>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3CE54CED"/>
    <w:multiLevelType w:val="hybridMultilevel"/>
    <w:tmpl w:val="DECCD710"/>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3D441FA7"/>
    <w:multiLevelType w:val="hybridMultilevel"/>
    <w:tmpl w:val="E1A06EBA"/>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415B72A8"/>
    <w:multiLevelType w:val="hybridMultilevel"/>
    <w:tmpl w:val="4E2C7DF2"/>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4859335C"/>
    <w:multiLevelType w:val="hybridMultilevel"/>
    <w:tmpl w:val="466AD54A"/>
    <w:lvl w:ilvl="0" w:tplc="2932C432">
      <w:start w:val="1"/>
      <w:numFmt w:val="lowerLetter"/>
      <w:lvlText w:val="%1)"/>
      <w:lvlJc w:val="left"/>
      <w:pPr>
        <w:tabs>
          <w:tab w:val="num" w:pos="735"/>
        </w:tabs>
        <w:ind w:left="735"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48676073"/>
    <w:multiLevelType w:val="hybridMultilevel"/>
    <w:tmpl w:val="EE026E8E"/>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4A4D3E10"/>
    <w:multiLevelType w:val="hybridMultilevel"/>
    <w:tmpl w:val="7DC0C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940D5B"/>
    <w:multiLevelType w:val="hybridMultilevel"/>
    <w:tmpl w:val="FC72435C"/>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53E13291"/>
    <w:multiLevelType w:val="hybridMultilevel"/>
    <w:tmpl w:val="440CDB1E"/>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5A483810"/>
    <w:multiLevelType w:val="hybridMultilevel"/>
    <w:tmpl w:val="661E0D1C"/>
    <w:lvl w:ilvl="0" w:tplc="C4BE570C">
      <w:start w:val="1990"/>
      <w:numFmt w:val="decimal"/>
      <w:lvlText w:val="%1"/>
      <w:lvlJc w:val="left"/>
      <w:pPr>
        <w:tabs>
          <w:tab w:val="num" w:pos="960"/>
        </w:tabs>
        <w:ind w:left="960" w:hanging="600"/>
      </w:pPr>
    </w:lvl>
    <w:lvl w:ilvl="1" w:tplc="4CA016B8">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5A7A3AEF"/>
    <w:multiLevelType w:val="hybridMultilevel"/>
    <w:tmpl w:val="FF724E3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F532ED4"/>
    <w:multiLevelType w:val="hybridMultilevel"/>
    <w:tmpl w:val="6E067B34"/>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5F5510DD"/>
    <w:multiLevelType w:val="hybridMultilevel"/>
    <w:tmpl w:val="4DCAA1CA"/>
    <w:lvl w:ilvl="0" w:tplc="4CA016B8">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nsid w:val="62297DE0"/>
    <w:multiLevelType w:val="hybridMultilevel"/>
    <w:tmpl w:val="37AE62C8"/>
    <w:lvl w:ilvl="0" w:tplc="04050001">
      <w:numFmt w:val="bullet"/>
      <w:lvlText w:val=""/>
      <w:lvlJc w:val="left"/>
      <w:pPr>
        <w:ind w:left="720" w:hanging="360"/>
      </w:pPr>
      <w:rPr>
        <w:rFonts w:ascii="Symbol" w:eastAsia="Times New Roman"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69E8387F"/>
    <w:multiLevelType w:val="hybridMultilevel"/>
    <w:tmpl w:val="378EA530"/>
    <w:lvl w:ilvl="0" w:tplc="56EAB466">
      <w:numFmt w:val="bullet"/>
      <w:lvlText w:val="-"/>
      <w:lvlJc w:val="left"/>
      <w:pPr>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D9360D2"/>
    <w:multiLevelType w:val="hybridMultilevel"/>
    <w:tmpl w:val="3C04EF2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6E807EF4"/>
    <w:multiLevelType w:val="hybridMultilevel"/>
    <w:tmpl w:val="3F98260A"/>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73E56DA6"/>
    <w:multiLevelType w:val="hybridMultilevel"/>
    <w:tmpl w:val="A096109C"/>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7C577208"/>
    <w:multiLevelType w:val="hybridMultilevel"/>
    <w:tmpl w:val="EFFC1768"/>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7E8A3FAF"/>
    <w:multiLevelType w:val="hybridMultilevel"/>
    <w:tmpl w:val="C710549A"/>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7F762805"/>
    <w:multiLevelType w:val="hybridMultilevel"/>
    <w:tmpl w:val="EB0E217A"/>
    <w:lvl w:ilvl="0" w:tplc="0405000F">
      <w:start w:val="8"/>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99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222E"/>
    <w:rsid w:val="000459CC"/>
    <w:rsid w:val="0009028B"/>
    <w:rsid w:val="000F4292"/>
    <w:rsid w:val="001139A2"/>
    <w:rsid w:val="002A2D72"/>
    <w:rsid w:val="004C21D7"/>
    <w:rsid w:val="005B7CB1"/>
    <w:rsid w:val="00695F7A"/>
    <w:rsid w:val="00720D1C"/>
    <w:rsid w:val="007B1691"/>
    <w:rsid w:val="007F6656"/>
    <w:rsid w:val="00914E46"/>
    <w:rsid w:val="00916333"/>
    <w:rsid w:val="00980596"/>
    <w:rsid w:val="00A66D07"/>
    <w:rsid w:val="00B30184"/>
    <w:rsid w:val="00BE222E"/>
    <w:rsid w:val="00D55E75"/>
    <w:rsid w:val="00EE689C"/>
    <w:rsid w:val="00F675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E75"/>
  </w:style>
  <w:style w:type="paragraph" w:styleId="Nadpis2">
    <w:name w:val="heading 2"/>
    <w:basedOn w:val="Normln"/>
    <w:next w:val="Normln"/>
    <w:link w:val="Nadpis2Char"/>
    <w:unhideWhenUsed/>
    <w:qFormat/>
    <w:rsid w:val="00BE222E"/>
    <w:pPr>
      <w:keepNext/>
      <w:spacing w:after="0" w:line="240" w:lineRule="auto"/>
      <w:outlineLvl w:val="1"/>
    </w:pPr>
    <w:rPr>
      <w:rFonts w:ascii="Arial" w:eastAsia="Times New Roman" w:hAnsi="Arial" w:cs="Arial"/>
      <w:b/>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E222E"/>
    <w:rPr>
      <w:rFonts w:ascii="Arial" w:eastAsia="Times New Roman" w:hAnsi="Arial" w:cs="Arial"/>
      <w:b/>
      <w:szCs w:val="24"/>
      <w:lang w:eastAsia="cs-CZ"/>
    </w:rPr>
  </w:style>
  <w:style w:type="character" w:styleId="Hypertextovodkaz">
    <w:name w:val="Hyperlink"/>
    <w:basedOn w:val="Standardnpsmoodstavce"/>
    <w:uiPriority w:val="99"/>
    <w:unhideWhenUsed/>
    <w:rsid w:val="00BE222E"/>
    <w:rPr>
      <w:color w:val="0000FF" w:themeColor="hyperlink"/>
      <w:u w:val="single"/>
    </w:rPr>
  </w:style>
  <w:style w:type="paragraph" w:styleId="Normlnweb">
    <w:name w:val="Normal (Web)"/>
    <w:basedOn w:val="Normln"/>
    <w:uiPriority w:val="99"/>
    <w:unhideWhenUsed/>
    <w:rsid w:val="00BE222E"/>
    <w:pPr>
      <w:spacing w:before="240" w:after="24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BE222E"/>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ZkladntextChar">
    <w:name w:val="Základní text Char"/>
    <w:basedOn w:val="Standardnpsmoodstavce"/>
    <w:link w:val="Zkladntext"/>
    <w:uiPriority w:val="99"/>
    <w:rsid w:val="00BE222E"/>
    <w:rPr>
      <w:rFonts w:ascii="Times New Roman" w:eastAsia="Lucida Sans Unicode" w:hAnsi="Times New Roman" w:cs="Times New Roman"/>
      <w:sz w:val="24"/>
      <w:szCs w:val="24"/>
      <w:lang w:eastAsia="ar-SA"/>
    </w:rPr>
  </w:style>
  <w:style w:type="paragraph" w:styleId="Odstavecseseznamem">
    <w:name w:val="List Paragraph"/>
    <w:basedOn w:val="Normln"/>
    <w:uiPriority w:val="34"/>
    <w:qFormat/>
    <w:rsid w:val="00BE222E"/>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uiPriority w:val="99"/>
    <w:rsid w:val="00BE222E"/>
    <w:pPr>
      <w:autoSpaceDE w:val="0"/>
      <w:autoSpaceDN w:val="0"/>
      <w:adjustRightInd w:val="0"/>
      <w:spacing w:after="0" w:line="240" w:lineRule="auto"/>
    </w:pPr>
    <w:rPr>
      <w:rFonts w:ascii="Times New Roman" w:hAnsi="Times New Roman" w:cs="Times New Roman"/>
      <w:color w:val="000000"/>
      <w:sz w:val="24"/>
      <w:szCs w:val="24"/>
    </w:rPr>
  </w:style>
  <w:style w:type="character" w:styleId="Znakapoznpodarou">
    <w:name w:val="footnote reference"/>
    <w:basedOn w:val="Standardnpsmoodstavce"/>
    <w:semiHidden/>
    <w:unhideWhenUsed/>
    <w:rsid w:val="00BE222E"/>
    <w:rPr>
      <w:vertAlign w:val="superscript"/>
    </w:rPr>
  </w:style>
  <w:style w:type="character" w:styleId="Siln">
    <w:name w:val="Strong"/>
    <w:basedOn w:val="Standardnpsmoodstavce"/>
    <w:uiPriority w:val="22"/>
    <w:qFormat/>
    <w:rsid w:val="00BE222E"/>
    <w:rPr>
      <w:b/>
      <w:bCs/>
    </w:rPr>
  </w:style>
  <w:style w:type="character" w:styleId="Zvraznn">
    <w:name w:val="Emphasis"/>
    <w:basedOn w:val="Standardnpsmoodstavce"/>
    <w:uiPriority w:val="20"/>
    <w:qFormat/>
    <w:rsid w:val="00BE222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zebra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zebrak@%20email.cz%20sou&#269;asn&#283;%20je&#353;t&#283;%20%20mszebrak@razdva.cz" TargetMode="External"/><Relationship Id="rId12" Type="http://schemas.openxmlformats.org/officeDocument/2006/relationships/hyperlink" Target="http://www.mszebr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zebrak@razdva.cz" TargetMode="External"/><Relationship Id="rId11" Type="http://schemas.openxmlformats.org/officeDocument/2006/relationships/hyperlink" Target="http://www.mszebrak.cz" TargetMode="External"/><Relationship Id="rId5" Type="http://schemas.openxmlformats.org/officeDocument/2006/relationships/hyperlink" Target="mailto:mszebrak@email.cz" TargetMode="External"/><Relationship Id="rId10" Type="http://schemas.openxmlformats.org/officeDocument/2006/relationships/hyperlink" Target="http://www.mszebrak.cz" TargetMode="External"/><Relationship Id="rId4" Type="http://schemas.openxmlformats.org/officeDocument/2006/relationships/webSettings" Target="webSettings.xml"/><Relationship Id="rId9" Type="http://schemas.openxmlformats.org/officeDocument/2006/relationships/hyperlink" Target="http://www.mszebrak.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9724</Words>
  <Characters>57377</Characters>
  <Application>Microsoft Office Word</Application>
  <DocSecurity>0</DocSecurity>
  <Lines>478</Lines>
  <Paragraphs>133</Paragraphs>
  <ScaleCrop>false</ScaleCrop>
  <Company>ATC</Company>
  <LinksUpToDate>false</LinksUpToDate>
  <CharactersWithSpaces>66968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14</cp:revision>
  <dcterms:created xsi:type="dcterms:W3CDTF">2023-09-11T13:18:00Z</dcterms:created>
  <dcterms:modified xsi:type="dcterms:W3CDTF">2024-09-27T10:06:00Z</dcterms:modified>
</cp:coreProperties>
</file>